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650" w:rsidRDefault="00264650" w:rsidP="0026465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013460" cy="685800"/>
            <wp:effectExtent l="0" t="0" r="0" b="0"/>
            <wp:docPr id="3" name="Obrázek 3" descr="vlajka_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lajka_E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1562100" cy="632460"/>
            <wp:effectExtent l="0" t="0" r="0" b="0"/>
            <wp:docPr id="2" name="Obrázek 2" descr="logo_eur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eur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>
            <wp:extent cx="1059180" cy="670560"/>
            <wp:effectExtent l="0" t="0" r="7620" b="0"/>
            <wp:docPr id="1" name="Obrázek 1" descr="ziel-cil3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el-cil3-s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50" w:rsidRPr="00E354AA" w:rsidRDefault="00532509" w:rsidP="0026465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  <w:r w:rsidR="00264650" w:rsidRPr="00E354AA">
        <w:rPr>
          <w:b/>
          <w:sz w:val="24"/>
          <w:szCs w:val="24"/>
        </w:rPr>
        <w:t xml:space="preserve">  Spolufinancováno Evropskou unií z Evropského fondu pro regionální rozvoj.</w:t>
      </w:r>
    </w:p>
    <w:p w:rsidR="00264650" w:rsidRPr="00E354AA" w:rsidRDefault="00264650" w:rsidP="00264650">
      <w:pPr>
        <w:rPr>
          <w:b/>
          <w:sz w:val="24"/>
          <w:szCs w:val="24"/>
        </w:rPr>
      </w:pPr>
      <w:r w:rsidRPr="00E354AA">
        <w:rPr>
          <w:b/>
          <w:sz w:val="24"/>
          <w:szCs w:val="24"/>
        </w:rPr>
        <w:t xml:space="preserve">                                                        Investice do vaší budoucnosti.</w:t>
      </w:r>
    </w:p>
    <w:p w:rsidR="008672C5" w:rsidRPr="00264650" w:rsidRDefault="008672C5" w:rsidP="00264650">
      <w:pPr>
        <w:rPr>
          <w:b/>
        </w:rPr>
      </w:pPr>
    </w:p>
    <w:p w:rsidR="00264650" w:rsidRDefault="00E354AA" w:rsidP="0026465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Zpráva o p</w:t>
      </w:r>
      <w:r w:rsidR="0026530F">
        <w:rPr>
          <w:b/>
          <w:bCs/>
          <w:sz w:val="28"/>
          <w:szCs w:val="28"/>
        </w:rPr>
        <w:t>rojekt</w:t>
      </w:r>
      <w:r>
        <w:rPr>
          <w:b/>
          <w:bCs/>
          <w:sz w:val="28"/>
          <w:szCs w:val="28"/>
        </w:rPr>
        <w:t>u</w:t>
      </w:r>
      <w:r w:rsidR="0026530F">
        <w:rPr>
          <w:b/>
          <w:bCs/>
          <w:sz w:val="28"/>
          <w:szCs w:val="28"/>
        </w:rPr>
        <w:t xml:space="preserve"> </w:t>
      </w:r>
      <w:r w:rsidR="008672C5">
        <w:rPr>
          <w:b/>
          <w:bCs/>
          <w:sz w:val="28"/>
          <w:szCs w:val="28"/>
        </w:rPr>
        <w:t>„</w:t>
      </w:r>
      <w:r w:rsidR="00264650" w:rsidRPr="0026530F">
        <w:rPr>
          <w:b/>
          <w:bCs/>
          <w:sz w:val="28"/>
          <w:szCs w:val="28"/>
        </w:rPr>
        <w:t xml:space="preserve">Revitalizace </w:t>
      </w:r>
      <w:proofErr w:type="spellStart"/>
      <w:r w:rsidR="00264650" w:rsidRPr="0026530F">
        <w:rPr>
          <w:b/>
          <w:bCs/>
          <w:sz w:val="28"/>
          <w:szCs w:val="28"/>
        </w:rPr>
        <w:t>Malonin</w:t>
      </w:r>
      <w:proofErr w:type="spellEnd"/>
      <w:r w:rsidR="008672C5">
        <w:rPr>
          <w:b/>
          <w:bCs/>
          <w:sz w:val="28"/>
          <w:szCs w:val="28"/>
        </w:rPr>
        <w:t xml:space="preserve"> – části </w:t>
      </w:r>
      <w:proofErr w:type="gramStart"/>
      <w:r w:rsidR="008672C5">
        <w:rPr>
          <w:b/>
          <w:bCs/>
          <w:sz w:val="28"/>
          <w:szCs w:val="28"/>
        </w:rPr>
        <w:t>obce  Mičovice</w:t>
      </w:r>
      <w:proofErr w:type="gramEnd"/>
      <w:r w:rsidR="008672C5">
        <w:rPr>
          <w:b/>
          <w:bCs/>
          <w:sz w:val="28"/>
          <w:szCs w:val="28"/>
        </w:rPr>
        <w:t>, realizace</w:t>
      </w:r>
      <w:r>
        <w:rPr>
          <w:b/>
          <w:bCs/>
          <w:sz w:val="28"/>
          <w:szCs w:val="28"/>
        </w:rPr>
        <w:t xml:space="preserve">         </w:t>
      </w:r>
      <w:r w:rsidR="008672C5">
        <w:rPr>
          <w:b/>
          <w:bCs/>
          <w:sz w:val="28"/>
          <w:szCs w:val="28"/>
        </w:rPr>
        <w:t>I.  etapy“, číslo projektu 09/46.</w:t>
      </w:r>
    </w:p>
    <w:p w:rsidR="0049777C" w:rsidRDefault="00C906DF">
      <w:pPr>
        <w:rPr>
          <w:bCs/>
        </w:rPr>
      </w:pPr>
      <w:r w:rsidRPr="00C906DF">
        <w:rPr>
          <w:bCs/>
        </w:rPr>
        <w:t xml:space="preserve">Při setkání </w:t>
      </w:r>
      <w:r>
        <w:rPr>
          <w:bCs/>
        </w:rPr>
        <w:t xml:space="preserve">starostů obcí Mikroregionu </w:t>
      </w:r>
      <w:proofErr w:type="spellStart"/>
      <w:r>
        <w:rPr>
          <w:bCs/>
        </w:rPr>
        <w:t>Chelčicko</w:t>
      </w:r>
      <w:proofErr w:type="spellEnd"/>
      <w:r>
        <w:rPr>
          <w:bCs/>
        </w:rPr>
        <w:t xml:space="preserve"> – Lhenického </w:t>
      </w:r>
      <w:r w:rsidRPr="00C906DF">
        <w:rPr>
          <w:bCs/>
        </w:rPr>
        <w:t>s</w:t>
      </w:r>
      <w:r>
        <w:rPr>
          <w:bCs/>
        </w:rPr>
        <w:t xml:space="preserve">e starosty obcí v okrese </w:t>
      </w:r>
      <w:proofErr w:type="spellStart"/>
      <w:r>
        <w:rPr>
          <w:bCs/>
        </w:rPr>
        <w:t>Deggendorf</w:t>
      </w:r>
      <w:proofErr w:type="spellEnd"/>
      <w:r>
        <w:rPr>
          <w:bCs/>
        </w:rPr>
        <w:t xml:space="preserve"> v Bavorsku – sdružení obcí </w:t>
      </w:r>
      <w:proofErr w:type="spellStart"/>
      <w:r>
        <w:rPr>
          <w:bCs/>
        </w:rPr>
        <w:t>Lallinger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Winkel</w:t>
      </w:r>
      <w:proofErr w:type="spellEnd"/>
      <w:r>
        <w:rPr>
          <w:bCs/>
        </w:rPr>
        <w:t xml:space="preserve"> v prosinci 2011  v </w:t>
      </w:r>
      <w:proofErr w:type="spellStart"/>
      <w:r>
        <w:rPr>
          <w:bCs/>
        </w:rPr>
        <w:t>Lallingu</w:t>
      </w:r>
      <w:proofErr w:type="spellEnd"/>
      <w:r>
        <w:rPr>
          <w:bCs/>
        </w:rPr>
        <w:t xml:space="preserve"> byla projednávána spolupráce obcí v nejrůznějších oblastech a </w:t>
      </w:r>
      <w:r w:rsidR="000046C2">
        <w:rPr>
          <w:bCs/>
        </w:rPr>
        <w:t xml:space="preserve">byly </w:t>
      </w:r>
      <w:proofErr w:type="gramStart"/>
      <w:r>
        <w:rPr>
          <w:bCs/>
        </w:rPr>
        <w:t>vytypovány</w:t>
      </w:r>
      <w:proofErr w:type="gramEnd"/>
      <w:r>
        <w:rPr>
          <w:bCs/>
        </w:rPr>
        <w:t xml:space="preserve"> oblasti konkrétní spolupráce</w:t>
      </w:r>
      <w:r w:rsidR="000046C2">
        <w:rPr>
          <w:bCs/>
        </w:rPr>
        <w:t xml:space="preserve"> pro každou obec mikroregionu</w:t>
      </w:r>
      <w:r>
        <w:rPr>
          <w:bCs/>
        </w:rPr>
        <w:t>.</w:t>
      </w:r>
      <w:r w:rsidR="008672C5">
        <w:rPr>
          <w:bCs/>
        </w:rPr>
        <w:t xml:space="preserve"> Obec Mičovice vybrala jako partnera projektu z bavorské strany Obec </w:t>
      </w:r>
      <w:proofErr w:type="spellStart"/>
      <w:r w:rsidR="008672C5">
        <w:rPr>
          <w:bCs/>
        </w:rPr>
        <w:t>Grattersdorf</w:t>
      </w:r>
      <w:proofErr w:type="spellEnd"/>
      <w:r w:rsidR="008672C5">
        <w:rPr>
          <w:bCs/>
        </w:rPr>
        <w:t xml:space="preserve"> v okrese </w:t>
      </w:r>
      <w:proofErr w:type="spellStart"/>
      <w:r w:rsidR="008672C5">
        <w:rPr>
          <w:bCs/>
        </w:rPr>
        <w:t>Deggendorf</w:t>
      </w:r>
      <w:proofErr w:type="spellEnd"/>
      <w:r w:rsidR="008672C5">
        <w:rPr>
          <w:bCs/>
        </w:rPr>
        <w:t>.</w:t>
      </w:r>
    </w:p>
    <w:p w:rsidR="00013DD2" w:rsidRDefault="00C906DF">
      <w:pPr>
        <w:rPr>
          <w:bCs/>
        </w:rPr>
      </w:pPr>
      <w:r>
        <w:rPr>
          <w:bCs/>
        </w:rPr>
        <w:t xml:space="preserve">Zastupitelstvo obce Mičovice na svém zasedání </w:t>
      </w:r>
      <w:proofErr w:type="gramStart"/>
      <w:r>
        <w:rPr>
          <w:bCs/>
        </w:rPr>
        <w:t>22.2.2012</w:t>
      </w:r>
      <w:proofErr w:type="gramEnd"/>
      <w:r>
        <w:rPr>
          <w:bCs/>
        </w:rPr>
        <w:t xml:space="preserve"> odsouhlasilo návrh</w:t>
      </w:r>
      <w:r w:rsidR="00DB3E1A">
        <w:rPr>
          <w:bCs/>
        </w:rPr>
        <w:t xml:space="preserve"> starosty obce Františka Zámečníka </w:t>
      </w:r>
      <w:bookmarkStart w:id="0" w:name="_GoBack"/>
      <w:bookmarkEnd w:id="0"/>
      <w:r>
        <w:rPr>
          <w:bCs/>
        </w:rPr>
        <w:t xml:space="preserve"> na zpracování studie, která by řešila  způsoby úpravy bývalé vesnice </w:t>
      </w:r>
      <w:proofErr w:type="spellStart"/>
      <w:r>
        <w:rPr>
          <w:bCs/>
        </w:rPr>
        <w:t>Malonín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Pleschen</w:t>
      </w:r>
      <w:proofErr w:type="spellEnd"/>
      <w:r>
        <w:rPr>
          <w:bCs/>
        </w:rPr>
        <w:t xml:space="preserve">), která byla koncem padesátých let  srovnána se zemí.  Studie byla zpracována ve dvou variantách: </w:t>
      </w:r>
    </w:p>
    <w:p w:rsidR="00013DD2" w:rsidRDefault="0026530F">
      <w:pPr>
        <w:rPr>
          <w:bCs/>
        </w:rPr>
      </w:pPr>
      <w:r>
        <w:rPr>
          <w:bCs/>
        </w:rPr>
        <w:t>P</w:t>
      </w:r>
      <w:r w:rsidR="00C906DF">
        <w:rPr>
          <w:bCs/>
        </w:rPr>
        <w:t>rvní varianta počítala s úpravou návsi b</w:t>
      </w:r>
      <w:r w:rsidR="00013DD2">
        <w:rPr>
          <w:bCs/>
        </w:rPr>
        <w:t>ý</w:t>
      </w:r>
      <w:r w:rsidR="00C906DF">
        <w:rPr>
          <w:bCs/>
        </w:rPr>
        <w:t>valé vesnice</w:t>
      </w:r>
      <w:r w:rsidR="00013DD2">
        <w:rPr>
          <w:bCs/>
        </w:rPr>
        <w:t xml:space="preserve"> urovnáním terénu, odstraněním nežádoucích plevelných dřevin, vyčištění návesního rybníčku a zřízení odpočívadla pro turisty, instalace informační tabule, odstranění náletových dřevin z prostorů bývalých domů. </w:t>
      </w:r>
    </w:p>
    <w:p w:rsidR="00C906DF" w:rsidRDefault="00013DD2">
      <w:pPr>
        <w:rPr>
          <w:bCs/>
        </w:rPr>
      </w:pPr>
      <w:r>
        <w:rPr>
          <w:bCs/>
        </w:rPr>
        <w:t xml:space="preserve">Druhá varianta byla rozšířena oproti první variantě o vybudování komunikace okolo kostelíka Panny Marie Lurdské směrem </w:t>
      </w:r>
      <w:r w:rsidR="000046C2">
        <w:rPr>
          <w:bCs/>
        </w:rPr>
        <w:t xml:space="preserve">do </w:t>
      </w:r>
      <w:r>
        <w:rPr>
          <w:bCs/>
        </w:rPr>
        <w:t>sousední obc</w:t>
      </w:r>
      <w:r w:rsidR="000046C2">
        <w:rPr>
          <w:bCs/>
        </w:rPr>
        <w:t>e</w:t>
      </w:r>
      <w:r>
        <w:rPr>
          <w:bCs/>
        </w:rPr>
        <w:t xml:space="preserve"> Chroboly a úpravou ploch, na kterých stávaly v minulosti obytné domy, tak, aby bylo zřetelné, kde domy stály.  Původní stavební parcely měly mít vyzděné obvodové zdivo cca do 50 cm výšky, prostor uvnitř měl být urovnán a oset travou a v místě každého domu měly být vysazeny po jednom stromu lip a dubů, jako symbol soužití českého a německého národa.  Tato varianta byla značně finančně </w:t>
      </w:r>
      <w:proofErr w:type="gramStart"/>
      <w:r>
        <w:rPr>
          <w:bCs/>
        </w:rPr>
        <w:t>nákladnější</w:t>
      </w:r>
      <w:r w:rsidR="000046C2">
        <w:rPr>
          <w:bCs/>
        </w:rPr>
        <w:t xml:space="preserve"> </w:t>
      </w:r>
      <w:r>
        <w:rPr>
          <w:bCs/>
        </w:rPr>
        <w:t>a proto</w:t>
      </w:r>
      <w:proofErr w:type="gramEnd"/>
      <w:r>
        <w:rPr>
          <w:bCs/>
        </w:rPr>
        <w:t xml:space="preserve"> s ohledem na finanční možnosti rozpočtu obce byla zastupitelstvem vybrána první varianta úprav.  </w:t>
      </w:r>
    </w:p>
    <w:p w:rsidR="00C906DF" w:rsidRDefault="00C906DF">
      <w:pPr>
        <w:rPr>
          <w:bCs/>
        </w:rPr>
      </w:pPr>
      <w:r>
        <w:rPr>
          <w:bCs/>
        </w:rPr>
        <w:t>Dne 28.</w:t>
      </w:r>
      <w:r w:rsidR="000046C2">
        <w:rPr>
          <w:bCs/>
        </w:rPr>
        <w:t xml:space="preserve"> </w:t>
      </w:r>
      <w:r>
        <w:rPr>
          <w:bCs/>
        </w:rPr>
        <w:t>3.</w:t>
      </w:r>
      <w:r w:rsidR="000046C2">
        <w:rPr>
          <w:bCs/>
        </w:rPr>
        <w:t xml:space="preserve"> </w:t>
      </w:r>
      <w:r>
        <w:rPr>
          <w:bCs/>
        </w:rPr>
        <w:t xml:space="preserve">2012 byla schválena žádost o dotaci z Cíle 3 Česko – Bavorské spolupráce </w:t>
      </w:r>
      <w:r w:rsidR="00013DD2">
        <w:rPr>
          <w:bCs/>
        </w:rPr>
        <w:t xml:space="preserve">na první variantu studie. </w:t>
      </w:r>
    </w:p>
    <w:p w:rsidR="008672C5" w:rsidRDefault="00013DD2">
      <w:pPr>
        <w:rPr>
          <w:bCs/>
        </w:rPr>
      </w:pPr>
      <w:r>
        <w:rPr>
          <w:bCs/>
        </w:rPr>
        <w:t>20.</w:t>
      </w:r>
      <w:r w:rsidR="000046C2">
        <w:rPr>
          <w:bCs/>
        </w:rPr>
        <w:t xml:space="preserve"> </w:t>
      </w:r>
      <w:r>
        <w:rPr>
          <w:bCs/>
        </w:rPr>
        <w:t>6.</w:t>
      </w:r>
      <w:r w:rsidR="000046C2">
        <w:rPr>
          <w:bCs/>
        </w:rPr>
        <w:t xml:space="preserve"> </w:t>
      </w:r>
      <w:r>
        <w:rPr>
          <w:bCs/>
        </w:rPr>
        <w:t xml:space="preserve">2012 bylo zastupitelstvem obce schváleno zadání pro výběrové řízení na dodavatele a osloveny tři firmy. </w:t>
      </w:r>
    </w:p>
    <w:p w:rsidR="00874E85" w:rsidRDefault="00013DD2">
      <w:pPr>
        <w:rPr>
          <w:bCs/>
        </w:rPr>
      </w:pPr>
      <w:r>
        <w:rPr>
          <w:bCs/>
        </w:rPr>
        <w:t>24.</w:t>
      </w:r>
      <w:r w:rsidR="000046C2">
        <w:rPr>
          <w:bCs/>
        </w:rPr>
        <w:t xml:space="preserve"> </w:t>
      </w:r>
      <w:r>
        <w:rPr>
          <w:bCs/>
        </w:rPr>
        <w:t>10.</w:t>
      </w:r>
      <w:r w:rsidR="000046C2">
        <w:rPr>
          <w:bCs/>
        </w:rPr>
        <w:t xml:space="preserve"> </w:t>
      </w:r>
      <w:r>
        <w:rPr>
          <w:bCs/>
        </w:rPr>
        <w:t xml:space="preserve">2012 zastupitelstvo obce schválilo komisi pro otevírání obálek s došlými nabídkami </w:t>
      </w:r>
      <w:r w:rsidR="00874E85">
        <w:rPr>
          <w:bCs/>
        </w:rPr>
        <w:t xml:space="preserve">a přípravu vyhodnocení </w:t>
      </w:r>
      <w:proofErr w:type="gramStart"/>
      <w:r w:rsidR="00874E85">
        <w:rPr>
          <w:bCs/>
        </w:rPr>
        <w:t>nabídek.12</w:t>
      </w:r>
      <w:proofErr w:type="gramEnd"/>
      <w:r w:rsidR="00874E85">
        <w:rPr>
          <w:bCs/>
        </w:rPr>
        <w:t>.</w:t>
      </w:r>
      <w:r w:rsidR="000046C2">
        <w:rPr>
          <w:bCs/>
        </w:rPr>
        <w:t xml:space="preserve"> </w:t>
      </w:r>
      <w:r w:rsidR="00874E85">
        <w:rPr>
          <w:bCs/>
        </w:rPr>
        <w:t>12.</w:t>
      </w:r>
      <w:r w:rsidR="000046C2">
        <w:rPr>
          <w:bCs/>
        </w:rPr>
        <w:t xml:space="preserve"> </w:t>
      </w:r>
      <w:r w:rsidR="00874E85">
        <w:rPr>
          <w:bCs/>
        </w:rPr>
        <w:t xml:space="preserve">2012 zastupitelstvo obce schválilo zprávu komise o došlých nabídkách a vybralo jako nejvhodnější nabídku firmy pana Jiřího Včeláka z Prachatic za cenu 378 000 Kč včetně DPH.  S panem Jiřím Včelákem byla také uzavřena smlouva o dílo na provedení revitalizace </w:t>
      </w:r>
      <w:proofErr w:type="spellStart"/>
      <w:r w:rsidR="00874E85">
        <w:rPr>
          <w:bCs/>
        </w:rPr>
        <w:t>Malonin</w:t>
      </w:r>
      <w:proofErr w:type="spellEnd"/>
      <w:r w:rsidR="00874E85">
        <w:rPr>
          <w:bCs/>
        </w:rPr>
        <w:t xml:space="preserve"> s termínem dokončení v listopadu 2013. </w:t>
      </w:r>
    </w:p>
    <w:p w:rsidR="00CB5FD5" w:rsidRDefault="00874E85">
      <w:pPr>
        <w:rPr>
          <w:bCs/>
        </w:rPr>
      </w:pPr>
      <w:r>
        <w:rPr>
          <w:bCs/>
        </w:rPr>
        <w:t>Na jaře roku 2013 byly zahájeny vlastní práce odstraněním náletových dřevin, ošetřením stávajících vzrostlých stromů, vyčištěním návesního rybníčku od naplavenin.  Byl urovnán povrch návsi a instalováno kryté odpočívadlo pro turisty</w:t>
      </w:r>
      <w:r w:rsidR="00CB5FD5">
        <w:rPr>
          <w:bCs/>
        </w:rPr>
        <w:t xml:space="preserve">, na němž </w:t>
      </w:r>
      <w:proofErr w:type="gramStart"/>
      <w:r w:rsidR="00CB5FD5">
        <w:rPr>
          <w:bCs/>
        </w:rPr>
        <w:t>je  nápisy</w:t>
      </w:r>
      <w:proofErr w:type="gramEnd"/>
      <w:r w:rsidR="00CB5FD5">
        <w:rPr>
          <w:bCs/>
        </w:rPr>
        <w:t xml:space="preserve"> v českém a německém jazyce připomenuta existence vesnice </w:t>
      </w:r>
      <w:proofErr w:type="spellStart"/>
      <w:r w:rsidR="00CB5FD5">
        <w:rPr>
          <w:bCs/>
        </w:rPr>
        <w:t>Malonín</w:t>
      </w:r>
      <w:proofErr w:type="spellEnd"/>
      <w:r w:rsidR="00CB5FD5">
        <w:rPr>
          <w:bCs/>
        </w:rPr>
        <w:t xml:space="preserve"> </w:t>
      </w:r>
      <w:r>
        <w:rPr>
          <w:bCs/>
        </w:rPr>
        <w:t>a informační tabule o historii vesnice v českém a německém jazyce.</w:t>
      </w:r>
      <w:r w:rsidR="00BB0E13">
        <w:rPr>
          <w:bCs/>
        </w:rPr>
        <w:t xml:space="preserve"> V okolí turistického odpočívadla byly vysazeny vzrostlé stromky – tři lípy a dva duby, které </w:t>
      </w:r>
      <w:r w:rsidR="00BB0E13">
        <w:rPr>
          <w:bCs/>
        </w:rPr>
        <w:lastRenderedPageBreak/>
        <w:t xml:space="preserve">symbolizují i ve znaku obce Mičovice historické soužití </w:t>
      </w:r>
      <w:r w:rsidR="007D2AE4">
        <w:rPr>
          <w:bCs/>
        </w:rPr>
        <w:t xml:space="preserve">obyvatel </w:t>
      </w:r>
      <w:r w:rsidR="00BB0E13">
        <w:rPr>
          <w:bCs/>
        </w:rPr>
        <w:t>českého a německého národa</w:t>
      </w:r>
      <w:r w:rsidR="00E354AA">
        <w:rPr>
          <w:bCs/>
        </w:rPr>
        <w:t xml:space="preserve"> v pěti místních částech – třech původně </w:t>
      </w:r>
      <w:proofErr w:type="spellStart"/>
      <w:r w:rsidR="00E354AA">
        <w:rPr>
          <w:bCs/>
        </w:rPr>
        <w:t>českých:Mičovice</w:t>
      </w:r>
      <w:proofErr w:type="spellEnd"/>
      <w:r w:rsidR="00E354AA">
        <w:rPr>
          <w:bCs/>
        </w:rPr>
        <w:t xml:space="preserve">, Jáma a </w:t>
      </w:r>
      <w:proofErr w:type="spellStart"/>
      <w:proofErr w:type="gramStart"/>
      <w:r w:rsidR="00E354AA">
        <w:rPr>
          <w:bCs/>
        </w:rPr>
        <w:t>Ratiborova</w:t>
      </w:r>
      <w:proofErr w:type="spellEnd"/>
      <w:r w:rsidR="00E354AA">
        <w:rPr>
          <w:bCs/>
        </w:rPr>
        <w:t xml:space="preserve">  Lhota</w:t>
      </w:r>
      <w:proofErr w:type="gramEnd"/>
      <w:r w:rsidR="00E354AA">
        <w:rPr>
          <w:bCs/>
        </w:rPr>
        <w:t xml:space="preserve"> a dvou místních částech osídlených obyvateli německé národnosti: </w:t>
      </w:r>
      <w:proofErr w:type="spellStart"/>
      <w:r w:rsidR="00E354AA">
        <w:rPr>
          <w:bCs/>
        </w:rPr>
        <w:t>Frantoly</w:t>
      </w:r>
      <w:proofErr w:type="spellEnd"/>
      <w:r w:rsidR="00E354AA">
        <w:rPr>
          <w:bCs/>
        </w:rPr>
        <w:t xml:space="preserve"> a Klenovice</w:t>
      </w:r>
      <w:r w:rsidR="00BB0E13">
        <w:rPr>
          <w:bCs/>
        </w:rPr>
        <w:t>.</w:t>
      </w:r>
      <w:r w:rsidR="00910A98">
        <w:rPr>
          <w:bCs/>
        </w:rPr>
        <w:t xml:space="preserve"> </w:t>
      </w:r>
    </w:p>
    <w:p w:rsidR="00910A98" w:rsidRDefault="00BB0E13">
      <w:pPr>
        <w:rPr>
          <w:bCs/>
        </w:rPr>
      </w:pPr>
      <w:r>
        <w:rPr>
          <w:bCs/>
        </w:rPr>
        <w:t>Při čištění návesního rybníčku byly nalezeny rozlámané části kamenného křížku</w:t>
      </w:r>
      <w:r w:rsidR="00833D7D">
        <w:rPr>
          <w:bCs/>
        </w:rPr>
        <w:t xml:space="preserve"> z roku 1875</w:t>
      </w:r>
      <w:r>
        <w:rPr>
          <w:bCs/>
        </w:rPr>
        <w:t xml:space="preserve">, který stával na návsi. </w:t>
      </w:r>
    </w:p>
    <w:p w:rsidR="00910A98" w:rsidRDefault="00D566FB">
      <w:pPr>
        <w:rPr>
          <w:bCs/>
        </w:rPr>
      </w:pPr>
      <w:r>
        <w:rPr>
          <w:bCs/>
        </w:rPr>
        <w:t xml:space="preserve">   </w:t>
      </w:r>
      <w:r w:rsidR="00910A98">
        <w:rPr>
          <w:bCs/>
          <w:noProof/>
          <w:lang w:eastAsia="cs-CZ"/>
        </w:rPr>
        <w:drawing>
          <wp:inline distT="0" distB="0" distL="0" distR="0">
            <wp:extent cx="2580639" cy="1935480"/>
            <wp:effectExtent l="0" t="0" r="0" b="7620"/>
            <wp:docPr id="4" name="Obrázek 4" descr="C:\Users\Obec Micovice\Pictures\Maloniny menší\Malonín - části křížku nalezeného při čištění rybníčku na návsi spolu se zbytky koryta a z části opracovaných kamenů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ec Micovice\Pictures\Maloniny menší\Malonín - části křížku nalezeného při čištění rybníčku na návsi spolu se zbytky koryta a z části opracovaných kamenů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36" cy="193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A98" w:rsidRPr="00910A98">
        <w:rPr>
          <w:bCs/>
        </w:rPr>
        <w:t xml:space="preserve"> </w:t>
      </w:r>
      <w:r w:rsidR="00910A98">
        <w:rPr>
          <w:bCs/>
        </w:rPr>
        <w:t xml:space="preserve">            </w:t>
      </w:r>
      <w:r w:rsidR="00CB5FD5">
        <w:rPr>
          <w:bCs/>
          <w:noProof/>
          <w:lang w:eastAsia="cs-CZ"/>
        </w:rPr>
        <w:drawing>
          <wp:inline distT="0" distB="0" distL="0" distR="0">
            <wp:extent cx="2644140" cy="1542319"/>
            <wp:effectExtent l="0" t="0" r="3810" b="1270"/>
            <wp:docPr id="5" name="Obrázek 5" descr="C:\Users\Obec Micovice\Pictures\Maloniny menší\Malonín - spodní část křížku nalezeného při čištění rybníčku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 Micovice\Pictures\Maloniny menší\Malonín - spodní část křížku nalezeného při čištění rybníčku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11" cy="15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A98">
        <w:rPr>
          <w:bCs/>
        </w:rPr>
        <w:t xml:space="preserve">          </w:t>
      </w:r>
    </w:p>
    <w:p w:rsidR="00910A98" w:rsidRPr="00D566FB" w:rsidRDefault="00D566FB">
      <w:pPr>
        <w:rPr>
          <w:b/>
          <w:bCs/>
        </w:rPr>
      </w:pPr>
      <w:r>
        <w:rPr>
          <w:b/>
          <w:bCs/>
        </w:rPr>
        <w:t xml:space="preserve">                                             </w:t>
      </w:r>
      <w:r w:rsidR="00910A98" w:rsidRPr="00D566FB">
        <w:rPr>
          <w:b/>
          <w:bCs/>
        </w:rPr>
        <w:t xml:space="preserve">Stav </w:t>
      </w:r>
      <w:r>
        <w:rPr>
          <w:b/>
          <w:bCs/>
        </w:rPr>
        <w:t xml:space="preserve">kamenného křížku </w:t>
      </w:r>
      <w:r w:rsidR="00910A98" w:rsidRPr="00D566FB">
        <w:rPr>
          <w:b/>
          <w:bCs/>
        </w:rPr>
        <w:t>po vyjmutí z rybníčku.</w:t>
      </w:r>
    </w:p>
    <w:p w:rsidR="00910A98" w:rsidRDefault="00910A98">
      <w:pPr>
        <w:rPr>
          <w:bCs/>
        </w:rPr>
      </w:pPr>
      <w:r>
        <w:rPr>
          <w:bCs/>
        </w:rPr>
        <w:t>Na náklady Obce Mičovice byl křížek opraven a umístěn na místo</w:t>
      </w:r>
      <w:r w:rsidR="00CB5FD5">
        <w:rPr>
          <w:bCs/>
        </w:rPr>
        <w:t xml:space="preserve"> před čp. 2</w:t>
      </w:r>
      <w:r>
        <w:rPr>
          <w:bCs/>
        </w:rPr>
        <w:t>, kde pravděpodobně v minulosti stával a je tak v prostoru bývalé návsi mimo rozvalin jednotlivých domů jedinou dochovanou</w:t>
      </w:r>
      <w:r w:rsidR="00D566FB">
        <w:rPr>
          <w:bCs/>
        </w:rPr>
        <w:t xml:space="preserve"> hmotnou památkou na osídlení vesnice. </w:t>
      </w:r>
    </w:p>
    <w:p w:rsidR="00910A98" w:rsidRDefault="00910A98">
      <w:pPr>
        <w:rPr>
          <w:bCs/>
        </w:rPr>
      </w:pPr>
      <w:r>
        <w:rPr>
          <w:bCs/>
          <w:noProof/>
          <w:lang w:eastAsia="cs-CZ"/>
        </w:rPr>
        <w:drawing>
          <wp:inline distT="0" distB="0" distL="0" distR="0">
            <wp:extent cx="2910486" cy="3878580"/>
            <wp:effectExtent l="0" t="0" r="4445" b="7620"/>
            <wp:docPr id="6" name="Obrázek 6" descr="C:\Users\Obec Micovice\Pictures\2013-10-11 Maloniny křížek 11.10.2013\P11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ec Micovice\Pictures\2013-10-11 Maloniny křížek 11.10.2013\P1110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20" cy="388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6FB">
        <w:rPr>
          <w:bCs/>
        </w:rPr>
        <w:t xml:space="preserve">   </w:t>
      </w:r>
      <w:r w:rsidR="00D566FB">
        <w:rPr>
          <w:bCs/>
          <w:noProof/>
          <w:lang w:eastAsia="cs-CZ"/>
        </w:rPr>
        <w:drawing>
          <wp:inline distT="0" distB="0" distL="0" distR="0">
            <wp:extent cx="2621280" cy="3493178"/>
            <wp:effectExtent l="0" t="0" r="7620" b="0"/>
            <wp:docPr id="8" name="Obrázek 8" descr="C:\Users\Obec Micovice\Pictures\2013-10-11 Maloniny křížek 11.10.2013\P111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bec Micovice\Pictures\2013-10-11 Maloniny křížek 11.10.2013\P1110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11" cy="34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6FB" w:rsidRPr="00D566FB">
        <w:rPr>
          <w:bCs/>
        </w:rPr>
        <w:t xml:space="preserve"> </w:t>
      </w:r>
    </w:p>
    <w:p w:rsidR="00910A98" w:rsidRPr="00D566FB" w:rsidRDefault="00D566FB">
      <w:pPr>
        <w:rPr>
          <w:b/>
          <w:bCs/>
        </w:rPr>
      </w:pPr>
      <w:r>
        <w:rPr>
          <w:b/>
          <w:bCs/>
        </w:rPr>
        <w:t xml:space="preserve">      </w:t>
      </w:r>
      <w:r w:rsidR="00910A98" w:rsidRPr="00D566FB">
        <w:rPr>
          <w:b/>
          <w:bCs/>
        </w:rPr>
        <w:t xml:space="preserve">Stav </w:t>
      </w:r>
      <w:r>
        <w:rPr>
          <w:b/>
          <w:bCs/>
        </w:rPr>
        <w:t xml:space="preserve">křížku </w:t>
      </w:r>
      <w:r w:rsidR="00910A98" w:rsidRPr="00D566FB">
        <w:rPr>
          <w:b/>
          <w:bCs/>
        </w:rPr>
        <w:t xml:space="preserve">po opravě a umístění na místo na návsi před čp. 2, kde pravděpodobné stával. </w:t>
      </w:r>
    </w:p>
    <w:p w:rsidR="000D27A6" w:rsidRDefault="0049777C">
      <w:r>
        <w:t xml:space="preserve">Pravděpodobně se jedná o práci místního kameníka, protože místní usedlíci se v zimním období dle pamětníků živili i výrobou kamenných výrobků, jako byly koryta, </w:t>
      </w:r>
      <w:proofErr w:type="spellStart"/>
      <w:r>
        <w:t>kamenky</w:t>
      </w:r>
      <w:proofErr w:type="spellEnd"/>
      <w:r>
        <w:t xml:space="preserve"> zvané </w:t>
      </w:r>
      <w:proofErr w:type="spellStart"/>
      <w:r>
        <w:t>tunky</w:t>
      </w:r>
      <w:proofErr w:type="spellEnd"/>
      <w:r>
        <w:t xml:space="preserve">, schodové stupně, zárubně a podobně. Nejvyšší díl křížku byl pouze nasazen na kamenném dříku a byl nalezen zvlášť, na zadní straně je letopočet 1875. </w:t>
      </w:r>
    </w:p>
    <w:p w:rsidR="00D566FB" w:rsidRDefault="00D566FB">
      <w:r>
        <w:lastRenderedPageBreak/>
        <w:t xml:space="preserve">   </w:t>
      </w:r>
      <w:r>
        <w:rPr>
          <w:noProof/>
          <w:lang w:eastAsia="cs-CZ"/>
        </w:rPr>
        <w:drawing>
          <wp:inline distT="0" distB="0" distL="0" distR="0">
            <wp:extent cx="5279759" cy="3960439"/>
            <wp:effectExtent l="0" t="0" r="0" b="2540"/>
            <wp:docPr id="9" name="Obrázek 9" descr="C:\Users\Public\Pictures\Maloniny 26.11.201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Pictures\Maloniny 26.11.2013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21" cy="39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30F" w:rsidRDefault="00D566FB">
      <w:r>
        <w:t xml:space="preserve">  </w:t>
      </w:r>
      <w:r w:rsidR="00042D1E">
        <w:t xml:space="preserve">                        </w:t>
      </w:r>
      <w:r>
        <w:t xml:space="preserve"> </w:t>
      </w:r>
      <w:r w:rsidRPr="0026530F">
        <w:rPr>
          <w:b/>
        </w:rPr>
        <w:t>Odpočinkové místo pro turisty</w:t>
      </w:r>
      <w:r w:rsidR="00042D1E" w:rsidRPr="0026530F">
        <w:rPr>
          <w:b/>
        </w:rPr>
        <w:t xml:space="preserve"> v centru bývalé návsi</w:t>
      </w:r>
      <w:r w:rsidRPr="0026530F">
        <w:rPr>
          <w:b/>
        </w:rPr>
        <w:t>.</w:t>
      </w:r>
    </w:p>
    <w:p w:rsidR="0026530F" w:rsidRDefault="0026530F">
      <w:r>
        <w:rPr>
          <w:noProof/>
          <w:lang w:eastAsia="cs-CZ"/>
        </w:rPr>
        <w:drawing>
          <wp:inline distT="0" distB="0" distL="0" distR="0">
            <wp:extent cx="5501640" cy="4126875"/>
            <wp:effectExtent l="0" t="0" r="3810" b="6985"/>
            <wp:docPr id="10" name="Obrázek 10" descr="C:\Users\Public\Pictures\Maloniny 26.11.201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Pictures\Maloniny 26.11.2013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287" cy="41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30F" w:rsidRDefault="0026530F" w:rsidP="0026530F">
      <w:pPr>
        <w:ind w:left="2124" w:firstLine="708"/>
        <w:rPr>
          <w:b/>
        </w:rPr>
      </w:pPr>
      <w:r w:rsidRPr="0026530F">
        <w:rPr>
          <w:b/>
        </w:rPr>
        <w:t>Informační panel na návsi.</w:t>
      </w:r>
    </w:p>
    <w:p w:rsidR="008672C5" w:rsidRDefault="008672C5" w:rsidP="0026530F">
      <w:pPr>
        <w:ind w:left="2124" w:firstLine="708"/>
        <w:rPr>
          <w:b/>
        </w:rPr>
      </w:pPr>
    </w:p>
    <w:p w:rsidR="008672C5" w:rsidRDefault="008672C5" w:rsidP="008672C5">
      <w:pPr>
        <w:jc w:val="both"/>
      </w:pPr>
      <w:r w:rsidRPr="008672C5">
        <w:t xml:space="preserve">Regionální řídící výbor regionu Šumava </w:t>
      </w:r>
      <w:r>
        <w:t xml:space="preserve">rozhodl  o </w:t>
      </w:r>
      <w:proofErr w:type="gramStart"/>
      <w:r>
        <w:t>přidělení</w:t>
      </w:r>
      <w:r w:rsidR="00E354AA">
        <w:t xml:space="preserve"> </w:t>
      </w:r>
      <w:r>
        <w:t xml:space="preserve"> příspěvku</w:t>
      </w:r>
      <w:proofErr w:type="gramEnd"/>
      <w:r>
        <w:t xml:space="preserve"> z Dispozičního fondu – Program přeshraniční spolupráce Cíl 3  ČR – Svobodný stát Bavorsko 2007 – 2013 na uvedený projekt </w:t>
      </w:r>
      <w:r>
        <w:lastRenderedPageBreak/>
        <w:t>ve výši  13 149 €, co</w:t>
      </w:r>
      <w:r w:rsidR="00117D64">
        <w:t>ž je 84,66 % celkových nákladů a Obec Mičovice požádala v listopadu 2013 o jeho proplacení.</w:t>
      </w:r>
    </w:p>
    <w:p w:rsidR="00117D64" w:rsidRDefault="00117D64" w:rsidP="008672C5">
      <w:pPr>
        <w:jc w:val="both"/>
      </w:pPr>
      <w:r>
        <w:t>Cíle projektu, kterým bylo zpřístupnit tuto odlehlou část obce Mičovice turistům</w:t>
      </w:r>
      <w:r w:rsidR="009D210F">
        <w:t>,</w:t>
      </w:r>
      <w:r>
        <w:t xml:space="preserve"> bylo dosaženo, obnovou návsi byla pietně připomenuta společná historie Čechů a Němců v této části šumavského příhraničí.</w:t>
      </w:r>
    </w:p>
    <w:p w:rsidR="00117D64" w:rsidRPr="009D0517" w:rsidRDefault="009D0517" w:rsidP="008672C5">
      <w:pPr>
        <w:jc w:val="both"/>
        <w:rPr>
          <w:b/>
        </w:rPr>
      </w:pPr>
      <w:r>
        <w:t xml:space="preserve">                      </w:t>
      </w:r>
      <w:r w:rsidR="00FB2FA4">
        <w:t xml:space="preserve"> </w:t>
      </w:r>
      <w:r>
        <w:t xml:space="preserve">    </w:t>
      </w:r>
      <w:r w:rsidRPr="009D0517">
        <w:rPr>
          <w:b/>
        </w:rPr>
        <w:t>Mičovice</w:t>
      </w:r>
      <w:r w:rsidRPr="009D0517">
        <w:rPr>
          <w:b/>
        </w:rPr>
        <w:tab/>
      </w:r>
      <w:r w:rsidRPr="009D0517">
        <w:rPr>
          <w:b/>
        </w:rPr>
        <w:tab/>
      </w:r>
      <w:r w:rsidRPr="009D0517">
        <w:rPr>
          <w:b/>
        </w:rPr>
        <w:tab/>
      </w:r>
      <w:r w:rsidRPr="009D0517">
        <w:rPr>
          <w:b/>
        </w:rPr>
        <w:tab/>
      </w:r>
      <w:r w:rsidRPr="009D0517">
        <w:rPr>
          <w:b/>
        </w:rPr>
        <w:tab/>
      </w:r>
      <w:proofErr w:type="spellStart"/>
      <w:r w:rsidRPr="009D0517">
        <w:rPr>
          <w:b/>
        </w:rPr>
        <w:t>Grattersdorf</w:t>
      </w:r>
      <w:proofErr w:type="spellEnd"/>
    </w:p>
    <w:p w:rsidR="009D0517" w:rsidRDefault="009D0517" w:rsidP="008672C5">
      <w:pPr>
        <w:jc w:val="both"/>
      </w:pPr>
      <w:r>
        <w:t xml:space="preserve">         </w:t>
      </w:r>
      <w:r w:rsidR="00117D64">
        <w:rPr>
          <w:noProof/>
          <w:lang w:eastAsia="cs-CZ"/>
        </w:rPr>
        <w:drawing>
          <wp:inline distT="0" distB="0" distL="0" distR="0">
            <wp:extent cx="1729740" cy="2037911"/>
            <wp:effectExtent l="0" t="0" r="3810" b="635"/>
            <wp:docPr id="11" name="Obrázek 11" descr="Z:\Obrázky\Loga\znak obce Mičovice 1,14 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Obrázky\Loga\znak obce Mičovice 1,14 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03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D64">
        <w:t xml:space="preserve">                                </w:t>
      </w:r>
      <w:r>
        <w:rPr>
          <w:noProof/>
          <w:lang w:eastAsia="cs-CZ"/>
        </w:rPr>
        <w:drawing>
          <wp:inline distT="0" distB="0" distL="0" distR="0">
            <wp:extent cx="1905000" cy="2067622"/>
            <wp:effectExtent l="0" t="0" r="0" b="8890"/>
            <wp:docPr id="13" name="obrázek 4" descr="http://www.grattersdorf.de/de/images/wappen-grattersdor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attersdorf.de/de/images/wappen-grattersdorf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6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17" w:rsidRDefault="009D0517" w:rsidP="008672C5">
      <w:pPr>
        <w:jc w:val="both"/>
      </w:pPr>
    </w:p>
    <w:p w:rsidR="009D0517" w:rsidRDefault="009D0517" w:rsidP="008672C5">
      <w:pPr>
        <w:jc w:val="both"/>
      </w:pPr>
      <w:r>
        <w:rPr>
          <w:noProof/>
          <w:lang w:eastAsia="cs-CZ"/>
        </w:rPr>
        <w:drawing>
          <wp:inline distT="0" distB="0" distL="0" distR="0">
            <wp:extent cx="5302619" cy="3977586"/>
            <wp:effectExtent l="0" t="0" r="0" b="4445"/>
            <wp:docPr id="14" name="Obrázek 14" descr="C:\Users\Public\Pictures\Maloniny 26.11.2013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Pictures\Maloniny 26.11.2013 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79" cy="397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17" w:rsidRDefault="009D0517" w:rsidP="008672C5">
      <w:pPr>
        <w:jc w:val="both"/>
        <w:rPr>
          <w:b/>
        </w:rPr>
      </w:pPr>
      <w:r>
        <w:t xml:space="preserve">                                  </w:t>
      </w:r>
      <w:r w:rsidRPr="009D0517">
        <w:rPr>
          <w:b/>
        </w:rPr>
        <w:t>Návesní rybníček v </w:t>
      </w:r>
      <w:proofErr w:type="spellStart"/>
      <w:r w:rsidRPr="009D0517">
        <w:rPr>
          <w:b/>
        </w:rPr>
        <w:t>Maloninách</w:t>
      </w:r>
      <w:proofErr w:type="spellEnd"/>
      <w:r w:rsidRPr="009D0517">
        <w:rPr>
          <w:b/>
        </w:rPr>
        <w:t xml:space="preserve"> po vyčištění.</w:t>
      </w:r>
    </w:p>
    <w:p w:rsidR="00CB5FD5" w:rsidRDefault="00CB5FD5" w:rsidP="008672C5">
      <w:pPr>
        <w:jc w:val="both"/>
        <w:rPr>
          <w:b/>
        </w:rPr>
      </w:pPr>
    </w:p>
    <w:p w:rsidR="00B7168E" w:rsidRDefault="00CB5FD5" w:rsidP="008672C5">
      <w:pPr>
        <w:jc w:val="both"/>
      </w:pPr>
      <w:r w:rsidRPr="00CB5FD5">
        <w:t>Při prováděných pracích byly také vyčištěny a opraveny dvě studánky na návsi</w:t>
      </w:r>
      <w:r>
        <w:t xml:space="preserve">, jedna v blízkosti návesního rybníčku a druhá vlevo od něj.  Při čištění studny u rybníčku bylo zjištěno, že v minulosti sloužila jako </w:t>
      </w:r>
      <w:r w:rsidR="00926A0F">
        <w:t xml:space="preserve">důležitá </w:t>
      </w:r>
      <w:r>
        <w:t xml:space="preserve">součást vodovodního systému pro zásobování vodou ve vesnici.  Studna má samostatný pramen vody a ještě do ní byla přivedena dřevěným potrubím voda z dalších </w:t>
      </w:r>
      <w:r w:rsidR="00B7168E">
        <w:t xml:space="preserve">dvou </w:t>
      </w:r>
      <w:r>
        <w:t xml:space="preserve">studní </w:t>
      </w:r>
      <w:r>
        <w:lastRenderedPageBreak/>
        <w:t xml:space="preserve">umístěných </w:t>
      </w:r>
      <w:r w:rsidR="00B7168E">
        <w:t xml:space="preserve">vpravo a vlevo </w:t>
      </w:r>
      <w:r>
        <w:t xml:space="preserve">výše na návsi – torzo tohoto nefunkčního potrubí </w:t>
      </w:r>
      <w:r w:rsidR="00AB539A">
        <w:t xml:space="preserve">zůstalo </w:t>
      </w:r>
      <w:r>
        <w:t>ve studni zachováno</w:t>
      </w:r>
      <w:r w:rsidR="00AB539A">
        <w:t xml:space="preserve">.  Studna sloužila jako jakýsi </w:t>
      </w:r>
      <w:r w:rsidR="0085360F">
        <w:t xml:space="preserve">rozdělovací </w:t>
      </w:r>
      <w:r w:rsidR="00AB539A">
        <w:t xml:space="preserve">rezervoár pro další zásobování vodou pro usedlosti umístěné v dolní části návsi pod cestou, pravděpodobně pro čp. 13 a 15, kam směřují zbytky dřevěných trub z této studny. </w:t>
      </w:r>
      <w:r w:rsidR="00B7168E">
        <w:t xml:space="preserve">      </w:t>
      </w:r>
    </w:p>
    <w:p w:rsidR="00B7168E" w:rsidRDefault="00AB539A" w:rsidP="008672C5">
      <w:pPr>
        <w:jc w:val="both"/>
      </w:pPr>
      <w:r>
        <w:t xml:space="preserve">Při čištění stoky okolo cesty na návsi bylo v dolní části příkopu nalezeno </w:t>
      </w:r>
      <w:r w:rsidR="0085360F">
        <w:t xml:space="preserve">funkční </w:t>
      </w:r>
      <w:r>
        <w:t xml:space="preserve">dřevěné vodovodní potrubí, které pravděpodobně přivádělo vodu do stavení čp. 15 </w:t>
      </w:r>
      <w:r w:rsidR="00B7168E">
        <w:t>ze studny nad rybníčkem a kterým po vyčištění studny vytéká voda z této studny do</w:t>
      </w:r>
      <w:r w:rsidR="0085360F">
        <w:t xml:space="preserve"> otevřené </w:t>
      </w:r>
      <w:r w:rsidR="00B7168E">
        <w:t>stoky.</w:t>
      </w:r>
    </w:p>
    <w:p w:rsidR="00C2614E" w:rsidRDefault="00C2614E" w:rsidP="00C2614E">
      <w:pPr>
        <w:jc w:val="both"/>
      </w:pPr>
      <w:r>
        <w:t xml:space="preserve">V horní části návsi na pravé straně byla objevena </w:t>
      </w:r>
      <w:r w:rsidR="00E354AA">
        <w:t xml:space="preserve">zachovaná </w:t>
      </w:r>
      <w:r>
        <w:t xml:space="preserve">kamenem vytarasená studna hluboká cca 4 m.  </w:t>
      </w:r>
    </w:p>
    <w:p w:rsidR="00B66F22" w:rsidRDefault="00B66F22" w:rsidP="008672C5">
      <w:pPr>
        <w:jc w:val="both"/>
      </w:pPr>
      <w:r>
        <w:rPr>
          <w:noProof/>
          <w:lang w:eastAsia="cs-CZ"/>
        </w:rPr>
        <w:drawing>
          <wp:inline distT="0" distB="0" distL="0" distR="0">
            <wp:extent cx="5604982" cy="4030980"/>
            <wp:effectExtent l="19050" t="0" r="0" b="0"/>
            <wp:docPr id="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82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9A" w:rsidRDefault="00B7168E" w:rsidP="008672C5">
      <w:pPr>
        <w:jc w:val="both"/>
        <w:rPr>
          <w:b/>
        </w:rPr>
      </w:pPr>
      <w:r>
        <w:t xml:space="preserve">                 </w:t>
      </w:r>
      <w:r w:rsidR="00B66F22">
        <w:t xml:space="preserve">                                            </w:t>
      </w:r>
      <w:proofErr w:type="spellStart"/>
      <w:r w:rsidR="00B66F22" w:rsidRPr="00B66F22">
        <w:rPr>
          <w:b/>
        </w:rPr>
        <w:t>Maloniny</w:t>
      </w:r>
      <w:proofErr w:type="spellEnd"/>
      <w:r w:rsidR="00B66F22" w:rsidRPr="00B66F22">
        <w:rPr>
          <w:b/>
        </w:rPr>
        <w:t xml:space="preserve"> plánek osídlení</w:t>
      </w:r>
    </w:p>
    <w:p w:rsidR="00E354AA" w:rsidRPr="00B66F22" w:rsidRDefault="00E354AA" w:rsidP="008672C5">
      <w:pPr>
        <w:jc w:val="both"/>
        <w:rPr>
          <w:b/>
        </w:rPr>
      </w:pPr>
    </w:p>
    <w:p w:rsidR="00DA5551" w:rsidRPr="00154E16" w:rsidRDefault="00DA5551" w:rsidP="00DA5551">
      <w:pPr>
        <w:rPr>
          <w:b/>
        </w:rPr>
      </w:pPr>
      <w:r w:rsidRPr="00154E16">
        <w:rPr>
          <w:b/>
        </w:rPr>
        <w:t>Vlastníci domů v </w:t>
      </w:r>
      <w:proofErr w:type="spellStart"/>
      <w:r w:rsidRPr="00154E16">
        <w:rPr>
          <w:b/>
        </w:rPr>
        <w:t>Maloninách</w:t>
      </w:r>
      <w:proofErr w:type="spellEnd"/>
      <w:r w:rsidRPr="00154E16">
        <w:rPr>
          <w:b/>
        </w:rPr>
        <w:t xml:space="preserve"> v roce 1945:</w:t>
      </w:r>
    </w:p>
    <w:p w:rsidR="00DA5551" w:rsidRDefault="00DA5551" w:rsidP="00E354AA">
      <w:r>
        <w:t>dům čp..1/st.</w:t>
      </w:r>
      <w:proofErr w:type="gramStart"/>
      <w:r>
        <w:t>p.49</w:t>
      </w:r>
      <w:proofErr w:type="gramEnd"/>
      <w:r>
        <w:t xml:space="preserve">: </w:t>
      </w:r>
      <w:proofErr w:type="spellStart"/>
      <w:r>
        <w:t>Theresia</w:t>
      </w:r>
      <w:proofErr w:type="spellEnd"/>
      <w:r>
        <w:t xml:space="preserve"> </w:t>
      </w:r>
      <w:proofErr w:type="spellStart"/>
      <w:r>
        <w:t>Wallesch</w:t>
      </w:r>
      <w:proofErr w:type="spellEnd"/>
      <w:r>
        <w:t>,                                                                                                                       dům čp.2/st.</w:t>
      </w:r>
      <w:proofErr w:type="gramStart"/>
      <w:r>
        <w:t>p.48</w:t>
      </w:r>
      <w:proofErr w:type="gramEnd"/>
      <w:r>
        <w:t xml:space="preserve">: Pius </w:t>
      </w:r>
      <w:proofErr w:type="spellStart"/>
      <w:r>
        <w:t>Geier</w:t>
      </w:r>
      <w:proofErr w:type="spellEnd"/>
      <w:r>
        <w:t xml:space="preserve">, </w:t>
      </w:r>
      <w:r>
        <w:br/>
        <w:t>dům čp.3/st.</w:t>
      </w:r>
      <w:proofErr w:type="gramStart"/>
      <w:r>
        <w:t>p.47</w:t>
      </w:r>
      <w:proofErr w:type="gramEnd"/>
      <w:r>
        <w:t xml:space="preserve">: Adolf a Marie Reindl, </w:t>
      </w:r>
      <w:r>
        <w:br/>
        <w:t>dům čp.4/st.</w:t>
      </w:r>
      <w:proofErr w:type="gramStart"/>
      <w:r>
        <w:t>p.46</w:t>
      </w:r>
      <w:proofErr w:type="gramEnd"/>
      <w:r>
        <w:t xml:space="preserve">: Josef a Anna Marek, </w:t>
      </w:r>
      <w:r>
        <w:br/>
        <w:t>dům čp.5/st.</w:t>
      </w:r>
      <w:proofErr w:type="gramStart"/>
      <w:r>
        <w:t>p.45</w:t>
      </w:r>
      <w:proofErr w:type="gramEnd"/>
      <w:r>
        <w:t xml:space="preserve">: Franz a Maria Koller, </w:t>
      </w:r>
      <w:r>
        <w:br/>
        <w:t>dům čp.6/st.</w:t>
      </w:r>
      <w:proofErr w:type="gramStart"/>
      <w:r>
        <w:t>p.44</w:t>
      </w:r>
      <w:proofErr w:type="gramEnd"/>
      <w:r>
        <w:t xml:space="preserve">: Franz a </w:t>
      </w:r>
      <w:proofErr w:type="spellStart"/>
      <w:r>
        <w:t>Theresia</w:t>
      </w:r>
      <w:proofErr w:type="spellEnd"/>
      <w:r>
        <w:t xml:space="preserve"> </w:t>
      </w:r>
      <w:proofErr w:type="spellStart"/>
      <w:r>
        <w:t>Geier</w:t>
      </w:r>
      <w:proofErr w:type="spellEnd"/>
      <w:r>
        <w:t xml:space="preserve">, </w:t>
      </w:r>
      <w:r>
        <w:br/>
        <w:t>dům čp.7/st.</w:t>
      </w:r>
      <w:proofErr w:type="gramStart"/>
      <w:r>
        <w:t>p.43</w:t>
      </w:r>
      <w:proofErr w:type="gramEnd"/>
      <w:r>
        <w:t xml:space="preserve"> Franz a Eleonora </w:t>
      </w:r>
      <w:proofErr w:type="spellStart"/>
      <w:r>
        <w:t>Tomaschko</w:t>
      </w:r>
      <w:proofErr w:type="spellEnd"/>
      <w:r>
        <w:t xml:space="preserve">, </w:t>
      </w:r>
      <w:r>
        <w:br/>
        <w:t xml:space="preserve">dům čp.8/st.p.42: Jan Fučík a </w:t>
      </w:r>
      <w:proofErr w:type="spellStart"/>
      <w:r>
        <w:t>Theresia</w:t>
      </w:r>
      <w:proofErr w:type="spellEnd"/>
      <w:r>
        <w:t xml:space="preserve"> </w:t>
      </w:r>
      <w:proofErr w:type="spellStart"/>
      <w:r>
        <w:t>Geier</w:t>
      </w:r>
      <w:proofErr w:type="spellEnd"/>
      <w:r>
        <w:t xml:space="preserve">, </w:t>
      </w:r>
      <w:r>
        <w:br/>
        <w:t>dům čp.9/st.</w:t>
      </w:r>
      <w:proofErr w:type="gramStart"/>
      <w:r>
        <w:t>p.41</w:t>
      </w:r>
      <w:proofErr w:type="gramEnd"/>
      <w:r>
        <w:t xml:space="preserve">: Adolf a Marie </w:t>
      </w:r>
      <w:proofErr w:type="spellStart"/>
      <w:r>
        <w:t>Hundsnurscher</w:t>
      </w:r>
      <w:proofErr w:type="spellEnd"/>
      <w:r>
        <w:t xml:space="preserve">, </w:t>
      </w:r>
      <w:r>
        <w:br/>
        <w:t xml:space="preserve">dům čp.10/st.o.53- zbořeno 1910,vlastník stejný jako čp.9, </w:t>
      </w:r>
      <w:r>
        <w:br/>
        <w:t>dům čp.11/st.</w:t>
      </w:r>
      <w:proofErr w:type="gramStart"/>
      <w:r>
        <w:t>p.40</w:t>
      </w:r>
      <w:proofErr w:type="gramEnd"/>
      <w:r>
        <w:t xml:space="preserve">: Franz a Maria Reindl, </w:t>
      </w:r>
      <w:r>
        <w:br/>
        <w:t>dům čp.13/st.</w:t>
      </w:r>
      <w:proofErr w:type="gramStart"/>
      <w:r>
        <w:t>p.39</w:t>
      </w:r>
      <w:proofErr w:type="gramEnd"/>
      <w:r>
        <w:t xml:space="preserve">: Josef a Marie </w:t>
      </w:r>
      <w:proofErr w:type="spellStart"/>
      <w:r>
        <w:t>Strobl</w:t>
      </w:r>
      <w:proofErr w:type="spellEnd"/>
      <w:r>
        <w:t xml:space="preserve">, </w:t>
      </w:r>
      <w:r>
        <w:br/>
      </w:r>
      <w:r>
        <w:lastRenderedPageBreak/>
        <w:t>dům čp.14/st.</w:t>
      </w:r>
      <w:proofErr w:type="gramStart"/>
      <w:r>
        <w:t>p.38</w:t>
      </w:r>
      <w:proofErr w:type="gramEnd"/>
      <w:r>
        <w:t xml:space="preserve">: Johann a Emma </w:t>
      </w:r>
      <w:proofErr w:type="spellStart"/>
      <w:r>
        <w:t>Tomaschko</w:t>
      </w:r>
      <w:proofErr w:type="spellEnd"/>
      <w:r>
        <w:t xml:space="preserve">, </w:t>
      </w:r>
      <w:r>
        <w:br/>
        <w:t>dům čp.15/st.</w:t>
      </w:r>
      <w:proofErr w:type="gramStart"/>
      <w:r>
        <w:t>p.50</w:t>
      </w:r>
      <w:proofErr w:type="gramEnd"/>
      <w:r>
        <w:t xml:space="preserve">: Pius a Anna </w:t>
      </w:r>
      <w:proofErr w:type="spellStart"/>
      <w:r>
        <w:t>Geier</w:t>
      </w:r>
      <w:proofErr w:type="spellEnd"/>
      <w:r>
        <w:t xml:space="preserve">, </w:t>
      </w:r>
      <w:r>
        <w:br/>
        <w:t xml:space="preserve">dům čp.16/st.p.51- zbořeno 1907-vlastník stejný jako </w:t>
      </w:r>
      <w:proofErr w:type="gramStart"/>
      <w:r>
        <w:t>čp.15</w:t>
      </w:r>
      <w:proofErr w:type="gramEnd"/>
      <w:r>
        <w:t xml:space="preserve">, </w:t>
      </w:r>
      <w:r>
        <w:br/>
        <w:t xml:space="preserve">dům bez čp./st.p.52: Pius a Eleonora Reindl-"Koller" </w:t>
      </w:r>
      <w:r>
        <w:br/>
        <w:t>dům čp.17/st.</w:t>
      </w:r>
      <w:proofErr w:type="gramStart"/>
      <w:r>
        <w:t>p.89</w:t>
      </w:r>
      <w:proofErr w:type="gramEnd"/>
      <w:r>
        <w:t xml:space="preserve">: Pius a Eleonora Reindl-"Koller". </w:t>
      </w:r>
      <w:r>
        <w:br/>
      </w:r>
    </w:p>
    <w:p w:rsidR="0060086C" w:rsidRDefault="00FB2FA4" w:rsidP="00FB2FA4">
      <w:pPr>
        <w:jc w:val="both"/>
      </w:pPr>
      <w:r>
        <w:t xml:space="preserve">Podle zápisů z pamětní </w:t>
      </w:r>
      <w:proofErr w:type="gramStart"/>
      <w:r>
        <w:t>knihy  obce</w:t>
      </w:r>
      <w:proofErr w:type="gramEnd"/>
      <w:r>
        <w:t xml:space="preserve"> </w:t>
      </w:r>
      <w:proofErr w:type="spellStart"/>
      <w:r>
        <w:t>Frantoly</w:t>
      </w:r>
      <w:proofErr w:type="spellEnd"/>
      <w:r>
        <w:t xml:space="preserve"> </w:t>
      </w:r>
      <w:r w:rsidRPr="00FB2FA4">
        <w:t xml:space="preserve">proběhl </w:t>
      </w:r>
      <w:r>
        <w:t>v</w:t>
      </w:r>
      <w:r w:rsidRPr="00FB2FA4">
        <w:t xml:space="preserve"> únoru r. 1946 první odsun, zůstali jen Němci ze smíšených manželství. V dubnu r. 1946 přišli do obce </w:t>
      </w:r>
      <w:proofErr w:type="spellStart"/>
      <w:r w:rsidRPr="00FB2FA4">
        <w:t>Frantoly</w:t>
      </w:r>
      <w:proofErr w:type="spellEnd"/>
      <w:r w:rsidRPr="00FB2FA4">
        <w:t xml:space="preserve"> první osídlenci, často Slovenští reemigranti z Rumunska. </w:t>
      </w:r>
      <w:proofErr w:type="spellStart"/>
      <w:r w:rsidRPr="00FB2FA4">
        <w:t>Malonín</w:t>
      </w:r>
      <w:proofErr w:type="spellEnd"/>
      <w:r w:rsidRPr="00FB2FA4">
        <w:t xml:space="preserve"> byl osídlen pouze Slováky</w:t>
      </w:r>
      <w:r w:rsidR="0060086C">
        <w:t xml:space="preserve"> – reemigranty z Rumunska</w:t>
      </w:r>
      <w:r w:rsidRPr="00FB2FA4">
        <w:t xml:space="preserve">. V </w:t>
      </w:r>
      <w:proofErr w:type="spellStart"/>
      <w:r w:rsidRPr="00FB2FA4">
        <w:t>Maloníně</w:t>
      </w:r>
      <w:proofErr w:type="spellEnd"/>
      <w:r w:rsidRPr="00FB2FA4">
        <w:t xml:space="preserve"> byly ke zbourání navrženy čp. 1 ( vyhořelo v září </w:t>
      </w:r>
      <w:proofErr w:type="gramStart"/>
      <w:r w:rsidRPr="00FB2FA4">
        <w:t>1946 ), 3, 7, 9. v r.</w:t>
      </w:r>
      <w:proofErr w:type="gramEnd"/>
      <w:r w:rsidRPr="00FB2FA4">
        <w:t xml:space="preserve"> 1949.  Bývalo zde 16 obydlených stavení, obydleno </w:t>
      </w:r>
      <w:r w:rsidR="0060086C">
        <w:t xml:space="preserve">bylo </w:t>
      </w:r>
      <w:r w:rsidRPr="00FB2FA4">
        <w:t>pouze 8 z</w:t>
      </w:r>
      <w:r w:rsidR="0060086C">
        <w:t> </w:t>
      </w:r>
      <w:r w:rsidRPr="00FB2FA4">
        <w:t>nich</w:t>
      </w:r>
      <w:r w:rsidR="0060086C">
        <w:t xml:space="preserve">. </w:t>
      </w:r>
      <w:r w:rsidRPr="00FB2FA4">
        <w:t xml:space="preserve"> </w:t>
      </w:r>
    </w:p>
    <w:p w:rsidR="0060086C" w:rsidRDefault="0060086C" w:rsidP="0060086C">
      <w:pPr>
        <w:jc w:val="center"/>
      </w:pPr>
      <w:r>
        <w:t>Byly zde osídleny domy a rodiny:</w:t>
      </w:r>
    </w:p>
    <w:p w:rsidR="0060086C" w:rsidRDefault="0060086C" w:rsidP="0060086C">
      <w:pPr>
        <w:jc w:val="center"/>
      </w:pPr>
      <w:r>
        <w:t xml:space="preserve"> čp. 2 Františka </w:t>
      </w:r>
      <w:proofErr w:type="spellStart"/>
      <w:r>
        <w:t>Korytára</w:t>
      </w:r>
      <w:proofErr w:type="spellEnd"/>
    </w:p>
    <w:p w:rsidR="0060086C" w:rsidRDefault="0060086C" w:rsidP="0060086C">
      <w:pPr>
        <w:ind w:left="2832" w:firstLine="708"/>
      </w:pPr>
      <w:r>
        <w:t>čp. 5 Karla Valíčka</w:t>
      </w:r>
    </w:p>
    <w:p w:rsidR="0060086C" w:rsidRDefault="0060086C" w:rsidP="0060086C">
      <w:pPr>
        <w:ind w:left="2832" w:firstLine="708"/>
      </w:pPr>
      <w:r>
        <w:t xml:space="preserve">čp. 6 Josefa </w:t>
      </w:r>
      <w:proofErr w:type="spellStart"/>
      <w:r>
        <w:t>Zivčáka</w:t>
      </w:r>
      <w:proofErr w:type="spellEnd"/>
    </w:p>
    <w:p w:rsidR="0060086C" w:rsidRDefault="0060086C" w:rsidP="0060086C">
      <w:pPr>
        <w:jc w:val="center"/>
      </w:pPr>
      <w:r>
        <w:t>čp. 8 Františka Jedličky</w:t>
      </w:r>
    </w:p>
    <w:p w:rsidR="0060086C" w:rsidRDefault="0000186C" w:rsidP="0060086C">
      <w:pPr>
        <w:jc w:val="center"/>
      </w:pPr>
      <w:r>
        <w:t xml:space="preserve"> </w:t>
      </w:r>
      <w:r w:rsidR="0060086C">
        <w:t xml:space="preserve">čp. 11 Štefana </w:t>
      </w:r>
      <w:proofErr w:type="spellStart"/>
      <w:r w:rsidR="0060086C">
        <w:t>Juhaňáka</w:t>
      </w:r>
      <w:proofErr w:type="spellEnd"/>
    </w:p>
    <w:p w:rsidR="0000186C" w:rsidRDefault="0000186C" w:rsidP="0000186C">
      <w:pPr>
        <w:jc w:val="center"/>
      </w:pPr>
      <w:r>
        <w:t xml:space="preserve">  čp. 13 Ondřeje </w:t>
      </w:r>
      <w:proofErr w:type="spellStart"/>
      <w:r>
        <w:t>Juhaňáka</w:t>
      </w:r>
      <w:proofErr w:type="spellEnd"/>
    </w:p>
    <w:p w:rsidR="00A65B3F" w:rsidRDefault="0000186C" w:rsidP="0000186C">
      <w:pPr>
        <w:ind w:left="2832"/>
      </w:pPr>
      <w:r>
        <w:t xml:space="preserve">             </w:t>
      </w:r>
      <w:r w:rsidR="00A65B3F">
        <w:t xml:space="preserve">čp. </w:t>
      </w:r>
      <w:proofErr w:type="gramStart"/>
      <w:r w:rsidR="00A65B3F">
        <w:t>14  Ignáce</w:t>
      </w:r>
      <w:proofErr w:type="gramEnd"/>
      <w:r w:rsidR="00A65B3F">
        <w:t xml:space="preserve"> </w:t>
      </w:r>
      <w:proofErr w:type="spellStart"/>
      <w:r w:rsidR="00A65B3F">
        <w:t>Bombaly</w:t>
      </w:r>
      <w:proofErr w:type="spellEnd"/>
    </w:p>
    <w:p w:rsidR="0060086C" w:rsidRDefault="0060086C" w:rsidP="0060086C">
      <w:pPr>
        <w:jc w:val="center"/>
      </w:pPr>
      <w:r>
        <w:t xml:space="preserve">čp. 15 Martina </w:t>
      </w:r>
      <w:proofErr w:type="spellStart"/>
      <w:r>
        <w:t>Oceláka</w:t>
      </w:r>
      <w:proofErr w:type="spellEnd"/>
      <w:r>
        <w:t>.</w:t>
      </w:r>
    </w:p>
    <w:p w:rsidR="00FB2FA4" w:rsidRDefault="00FB2FA4" w:rsidP="0060086C">
      <w:pPr>
        <w:jc w:val="center"/>
      </w:pPr>
      <w:r w:rsidRPr="00FB2FA4">
        <w:t xml:space="preserve">Domy čp. 16 a 17 zůstaly neosídleny, domy </w:t>
      </w:r>
      <w:proofErr w:type="gramStart"/>
      <w:r w:rsidRPr="00FB2FA4">
        <w:t>čp.1,3,4,7,9,12</w:t>
      </w:r>
      <w:proofErr w:type="gramEnd"/>
      <w:r>
        <w:t xml:space="preserve"> </w:t>
      </w:r>
      <w:r w:rsidRPr="00FB2FA4">
        <w:t>byly navrženy ke zbourání.</w:t>
      </w:r>
    </w:p>
    <w:p w:rsidR="00FB2FA4" w:rsidRDefault="00FB2FA4" w:rsidP="00FB2FA4">
      <w:pPr>
        <w:jc w:val="both"/>
      </w:pPr>
      <w:r w:rsidRPr="00FB2FA4">
        <w:t>Domy osídlenci postupně op</w:t>
      </w:r>
      <w:r>
        <w:t>o</w:t>
      </w:r>
      <w:r w:rsidRPr="00FB2FA4">
        <w:t xml:space="preserve">uštěli, i když k tomu nedostali souhlas (tzv. policejní </w:t>
      </w:r>
      <w:proofErr w:type="gramStart"/>
      <w:r w:rsidRPr="00FB2FA4">
        <w:t>odhlášku ) od</w:t>
      </w:r>
      <w:proofErr w:type="gramEnd"/>
      <w:r w:rsidRPr="00FB2FA4">
        <w:t xml:space="preserve"> MNV. Dělo se tak různými způsoby, důvodem k odstěhování byl např. i požár za "podivných" okolností. Někteří majitelé domů poslali své ženy a děti často napřed a pak uvedli, že je ženy opustily, protože v </w:t>
      </w:r>
      <w:proofErr w:type="spellStart"/>
      <w:r w:rsidRPr="00FB2FA4">
        <w:t>Maloníně</w:t>
      </w:r>
      <w:proofErr w:type="spellEnd"/>
      <w:r w:rsidRPr="00FB2FA4">
        <w:t xml:space="preserve"> nechtějí žít. Chvíli pak ještě zůstali a pak domy v noci tajně </w:t>
      </w:r>
      <w:proofErr w:type="gramStart"/>
      <w:r w:rsidRPr="00FB2FA4">
        <w:t>opustili ( mnozí</w:t>
      </w:r>
      <w:proofErr w:type="gramEnd"/>
      <w:r w:rsidRPr="00FB2FA4">
        <w:t xml:space="preserve"> z nich do </w:t>
      </w:r>
      <w:r w:rsidR="00154FFF">
        <w:t>okresu Kaplice</w:t>
      </w:r>
      <w:r w:rsidRPr="00FB2FA4">
        <w:t>).</w:t>
      </w:r>
    </w:p>
    <w:p w:rsidR="00FB2FA4" w:rsidRDefault="00FB2FA4" w:rsidP="00FB2FA4">
      <w:pPr>
        <w:jc w:val="both"/>
      </w:pPr>
      <w:r>
        <w:t xml:space="preserve"> </w:t>
      </w:r>
      <w:r w:rsidRPr="00FB2FA4">
        <w:t>I</w:t>
      </w:r>
      <w:r>
        <w:t xml:space="preserve"> </w:t>
      </w:r>
      <w:r w:rsidRPr="00FB2FA4">
        <w:t>když přišel do osady někdo nový, tak dlouho nevydržel. </w:t>
      </w:r>
      <w:r w:rsidR="00F109B7">
        <w:t xml:space="preserve"> </w:t>
      </w:r>
      <w:r w:rsidRPr="00FB2FA4">
        <w:t>Z dalších poznámek</w:t>
      </w:r>
      <w:r w:rsidR="00F109B7">
        <w:t xml:space="preserve"> v pamětní knize</w:t>
      </w:r>
      <w:r w:rsidRPr="00FB2FA4">
        <w:t xml:space="preserve"> je z</w:t>
      </w:r>
      <w:r w:rsidR="00F109B7">
        <w:t xml:space="preserve">řejmé, že noví osídlenci nezvládali </w:t>
      </w:r>
      <w:r w:rsidR="0060086C">
        <w:t> </w:t>
      </w:r>
      <w:r w:rsidRPr="00FB2FA4">
        <w:t>hospodaření</w:t>
      </w:r>
      <w:r w:rsidR="00F109B7">
        <w:t xml:space="preserve"> v podstatně horších klimatických </w:t>
      </w:r>
      <w:proofErr w:type="gramStart"/>
      <w:r w:rsidR="00F109B7">
        <w:t>podmínkách než</w:t>
      </w:r>
      <w:proofErr w:type="gramEnd"/>
      <w:r w:rsidR="00F109B7">
        <w:t xml:space="preserve"> na jaké byli zvyklí</w:t>
      </w:r>
      <w:r w:rsidR="0060086C">
        <w:t>.</w:t>
      </w:r>
      <w:r w:rsidRPr="00FB2FA4">
        <w:t xml:space="preserve"> Do obce vedla</w:t>
      </w:r>
      <w:r w:rsidR="00F109B7">
        <w:t xml:space="preserve"> také</w:t>
      </w:r>
      <w:r w:rsidRPr="00FB2FA4">
        <w:t xml:space="preserve"> špatná cesta, nebylo zde žádné spojení, nebyla zavedena elektřina atd. To vše vedlo k tomu, že byla osada někdy v</w:t>
      </w:r>
      <w:r w:rsidR="0060086C">
        <w:t> průběhu roku</w:t>
      </w:r>
      <w:r w:rsidRPr="00FB2FA4">
        <w:t>. 1957 zničena a srovnána se zemí.</w:t>
      </w:r>
      <w:r w:rsidR="00F109B7">
        <w:t xml:space="preserve"> V polovině šedesátých let zde JZD Mičovice začalo budovat pastevní areál pro odchov mladého dobytka, před vesnicí byla </w:t>
      </w:r>
      <w:proofErr w:type="gramStart"/>
      <w:r w:rsidR="00F109B7">
        <w:t>postavena  stáj</w:t>
      </w:r>
      <w:proofErr w:type="gramEnd"/>
      <w:r w:rsidR="009D210F">
        <w:t xml:space="preserve"> a</w:t>
      </w:r>
      <w:r w:rsidR="00F109B7">
        <w:t xml:space="preserve"> vyasfaltována příjezdová cesta z </w:t>
      </w:r>
      <w:proofErr w:type="spellStart"/>
      <w:r w:rsidR="00F109B7">
        <w:t>Frantol</w:t>
      </w:r>
      <w:proofErr w:type="spellEnd"/>
      <w:r w:rsidR="00F109B7">
        <w:t>.</w:t>
      </w:r>
      <w:r w:rsidRPr="00FB2FA4">
        <w:t> </w:t>
      </w:r>
    </w:p>
    <w:p w:rsidR="00E354AA" w:rsidRDefault="00E354AA" w:rsidP="00FB2FA4">
      <w:pPr>
        <w:jc w:val="both"/>
      </w:pPr>
    </w:p>
    <w:p w:rsidR="00E354AA" w:rsidRDefault="00E354AA" w:rsidP="00FB2FA4">
      <w:pPr>
        <w:jc w:val="both"/>
      </w:pPr>
      <w:r>
        <w:t>V Mičovicích 30. 11. 2013</w:t>
      </w:r>
    </w:p>
    <w:p w:rsidR="00E354AA" w:rsidRDefault="00E354AA" w:rsidP="00FB2FA4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František Zámečník</w:t>
      </w:r>
    </w:p>
    <w:p w:rsidR="00E354AA" w:rsidRPr="00FB2FA4" w:rsidRDefault="00E354AA" w:rsidP="00FB2FA4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Starosta Obce Mičovice</w:t>
      </w:r>
    </w:p>
    <w:p w:rsidR="00FB2FA4" w:rsidRPr="00CB5FD5" w:rsidRDefault="00FB2FA4" w:rsidP="008672C5">
      <w:pPr>
        <w:jc w:val="both"/>
      </w:pPr>
    </w:p>
    <w:sectPr w:rsidR="00FB2FA4" w:rsidRPr="00CB5FD5" w:rsidSect="008672C5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9777C"/>
    <w:rsid w:val="0000186C"/>
    <w:rsid w:val="000046C2"/>
    <w:rsid w:val="00013DD2"/>
    <w:rsid w:val="00042D1E"/>
    <w:rsid w:val="000D27A6"/>
    <w:rsid w:val="00117D64"/>
    <w:rsid w:val="00154FFF"/>
    <w:rsid w:val="002033A2"/>
    <w:rsid w:val="00264650"/>
    <w:rsid w:val="0026530F"/>
    <w:rsid w:val="0049777C"/>
    <w:rsid w:val="00532509"/>
    <w:rsid w:val="0060086C"/>
    <w:rsid w:val="007D2AE4"/>
    <w:rsid w:val="00833D7D"/>
    <w:rsid w:val="0085360F"/>
    <w:rsid w:val="008672C5"/>
    <w:rsid w:val="00874E85"/>
    <w:rsid w:val="00910A98"/>
    <w:rsid w:val="00926A0F"/>
    <w:rsid w:val="009D0517"/>
    <w:rsid w:val="009D210F"/>
    <w:rsid w:val="00A65B3F"/>
    <w:rsid w:val="00AB539A"/>
    <w:rsid w:val="00B34F41"/>
    <w:rsid w:val="00B65484"/>
    <w:rsid w:val="00B66F22"/>
    <w:rsid w:val="00B7168E"/>
    <w:rsid w:val="00B840FC"/>
    <w:rsid w:val="00BB0E13"/>
    <w:rsid w:val="00C2614E"/>
    <w:rsid w:val="00C85598"/>
    <w:rsid w:val="00C906DF"/>
    <w:rsid w:val="00CB5FD5"/>
    <w:rsid w:val="00D1433A"/>
    <w:rsid w:val="00D53EE0"/>
    <w:rsid w:val="00D566FB"/>
    <w:rsid w:val="00DA5551"/>
    <w:rsid w:val="00DB3E1A"/>
    <w:rsid w:val="00DF7761"/>
    <w:rsid w:val="00E354AA"/>
    <w:rsid w:val="00F109B7"/>
    <w:rsid w:val="00FB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776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64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4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64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4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8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1298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Micovice</dc:creator>
  <cp:lastModifiedBy>Obec Micovice</cp:lastModifiedBy>
  <cp:revision>20</cp:revision>
  <cp:lastPrinted>2013-11-28T13:08:00Z</cp:lastPrinted>
  <dcterms:created xsi:type="dcterms:W3CDTF">2013-11-28T13:11:00Z</dcterms:created>
  <dcterms:modified xsi:type="dcterms:W3CDTF">2014-01-14T06:12:00Z</dcterms:modified>
</cp:coreProperties>
</file>