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4" w:rsidRDefault="00FD5D14" w:rsidP="00FD5D14">
      <w:pPr>
        <w:tabs>
          <w:tab w:val="left" w:pos="9656"/>
        </w:tabs>
        <w:jc w:val="center"/>
      </w:pPr>
      <w:proofErr w:type="gramStart"/>
      <w:r>
        <w:rPr>
          <w:b/>
          <w:sz w:val="28"/>
          <w:u w:val="single"/>
        </w:rPr>
        <w:t xml:space="preserve">Obec                 </w:t>
      </w:r>
      <w:r>
        <w:rPr>
          <w:b/>
          <w:sz w:val="32"/>
          <w:u w:val="single"/>
        </w:rPr>
        <w:t>M   i   č   o   v   i   c   e</w:t>
      </w:r>
      <w:r>
        <w:rPr>
          <w:b/>
          <w:u w:val="single"/>
        </w:rPr>
        <w:t xml:space="preserve">                          </w:t>
      </w:r>
      <w:r>
        <w:rPr>
          <w:b/>
          <w:sz w:val="28"/>
          <w:u w:val="single"/>
        </w:rPr>
        <w:t xml:space="preserve"> okres</w:t>
      </w:r>
      <w:proofErr w:type="gramEnd"/>
      <w:r>
        <w:rPr>
          <w:b/>
          <w:sz w:val="28"/>
          <w:u w:val="single"/>
        </w:rPr>
        <w:t xml:space="preserve">       Prachatice</w:t>
      </w:r>
    </w:p>
    <w:p w:rsidR="00FD5D14" w:rsidRDefault="00FD5D14" w:rsidP="00FD5D14">
      <w:pPr>
        <w:tabs>
          <w:tab w:val="left" w:pos="9798"/>
        </w:tabs>
        <w:ind w:right="-397"/>
        <w:jc w:val="center"/>
      </w:pPr>
      <w:r>
        <w:t>383 01   Prachatice                e-mail: obec</w:t>
      </w:r>
      <w:r>
        <w:rPr>
          <w:lang w:val="en-US"/>
        </w:rPr>
        <w:t xml:space="preserve"> @micovice.cz</w:t>
      </w:r>
      <w:r>
        <w:t xml:space="preserve">                       </w:t>
      </w:r>
      <w:proofErr w:type="gramStart"/>
      <w:r>
        <w:t>tel.388321329</w:t>
      </w:r>
      <w:proofErr w:type="gramEnd"/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  <w:r>
        <w:t>Zastupitelstvo obce Mičovice podle svého usnesení č. 28/2017-389</w:t>
      </w: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Pr="00CE7DBD" w:rsidRDefault="00FD5D14" w:rsidP="00FD5D14">
      <w:pPr>
        <w:jc w:val="center"/>
        <w:rPr>
          <w:b/>
          <w:u w:val="single"/>
        </w:rPr>
      </w:pPr>
      <w:proofErr w:type="gramStart"/>
      <w:r w:rsidRPr="00CE7DBD">
        <w:rPr>
          <w:b/>
          <w:u w:val="single"/>
        </w:rPr>
        <w:t>z   v   e   ř   e   j   ň   u   j   e</w:t>
      </w:r>
      <w:proofErr w:type="gramEnd"/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  <w:r>
        <w:t xml:space="preserve">podle § 39, </w:t>
      </w:r>
      <w:proofErr w:type="gramStart"/>
      <w:r>
        <w:t>odstavec 1,  zákona</w:t>
      </w:r>
      <w:proofErr w:type="gramEnd"/>
      <w:r>
        <w:t xml:space="preserve"> o obcích   č. 128/2000 Sb. ve znění pozdějších doplňků  a novel</w:t>
      </w: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  <w:proofErr w:type="gramStart"/>
      <w:r>
        <w:rPr>
          <w:b/>
          <w:u w:val="single"/>
        </w:rPr>
        <w:t>z  á  m  ě  r</w:t>
      </w:r>
      <w:proofErr w:type="gramEnd"/>
    </w:p>
    <w:p w:rsidR="00FD5D14" w:rsidRDefault="00FD5D14" w:rsidP="00FD5D14"/>
    <w:p w:rsidR="00FD5D14" w:rsidRDefault="00FD5D14" w:rsidP="00FD5D14"/>
    <w:p w:rsidR="00FD5D14" w:rsidRDefault="00FD5D14" w:rsidP="00FD5D14">
      <w:pPr>
        <w:rPr>
          <w:szCs w:val="24"/>
        </w:rPr>
      </w:pPr>
      <w:r w:rsidRPr="00F37698">
        <w:rPr>
          <w:szCs w:val="24"/>
        </w:rPr>
        <w:t xml:space="preserve">na  </w:t>
      </w:r>
      <w:r>
        <w:rPr>
          <w:szCs w:val="24"/>
        </w:rPr>
        <w:t>odkup části</w:t>
      </w:r>
      <w:r w:rsidRPr="00F37698">
        <w:rPr>
          <w:szCs w:val="24"/>
        </w:rPr>
        <w:t xml:space="preserve"> parcely  č. </w:t>
      </w:r>
      <w:r>
        <w:rPr>
          <w:szCs w:val="24"/>
        </w:rPr>
        <w:t>1246/3</w:t>
      </w:r>
      <w:r w:rsidRPr="00F37698">
        <w:rPr>
          <w:szCs w:val="24"/>
        </w:rPr>
        <w:t xml:space="preserve"> o výměře </w:t>
      </w:r>
      <w:r>
        <w:rPr>
          <w:szCs w:val="24"/>
        </w:rPr>
        <w:t xml:space="preserve">96 </w:t>
      </w:r>
      <w:r w:rsidRPr="00F37698">
        <w:rPr>
          <w:szCs w:val="24"/>
        </w:rPr>
        <w:t>m2</w:t>
      </w:r>
      <w:r>
        <w:rPr>
          <w:szCs w:val="24"/>
        </w:rPr>
        <w:t xml:space="preserve"> dle geometrického plánu č. 149-145</w:t>
      </w:r>
      <w:r w:rsidR="00450C8D">
        <w:rPr>
          <w:szCs w:val="24"/>
        </w:rPr>
        <w:t>/26</w:t>
      </w:r>
      <w:r w:rsidRPr="00F37698">
        <w:rPr>
          <w:szCs w:val="24"/>
        </w:rPr>
        <w:t xml:space="preserve">, v katastrálním území </w:t>
      </w:r>
      <w:r>
        <w:rPr>
          <w:szCs w:val="24"/>
        </w:rPr>
        <w:t>Jáma</w:t>
      </w:r>
      <w:r w:rsidRPr="00F37698">
        <w:rPr>
          <w:szCs w:val="24"/>
        </w:rPr>
        <w:t>, který je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>zapsán na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 xml:space="preserve">listu vlastnictví </w:t>
      </w:r>
      <w:proofErr w:type="gramStart"/>
      <w:r w:rsidRPr="00F37698">
        <w:rPr>
          <w:szCs w:val="24"/>
        </w:rPr>
        <w:t>č.</w:t>
      </w:r>
      <w:r>
        <w:rPr>
          <w:szCs w:val="24"/>
        </w:rPr>
        <w:t>356</w:t>
      </w:r>
      <w:proofErr w:type="gramEnd"/>
      <w:r w:rsidRPr="00F37698">
        <w:rPr>
          <w:szCs w:val="24"/>
        </w:rPr>
        <w:t xml:space="preserve"> u katastrálního úřadu pro Jihočeský kraj, katastrální pracoviště Prachatice</w:t>
      </w:r>
    </w:p>
    <w:p w:rsidR="00FD5D14" w:rsidRDefault="00FD5D14" w:rsidP="00FD5D14">
      <w:pPr>
        <w:rPr>
          <w:szCs w:val="24"/>
        </w:rPr>
      </w:pPr>
    </w:p>
    <w:p w:rsidR="00FD5D14" w:rsidRDefault="00FD5D14" w:rsidP="00FD5D14">
      <w:pPr>
        <w:rPr>
          <w:szCs w:val="24"/>
        </w:rPr>
      </w:pPr>
    </w:p>
    <w:p w:rsidR="00FD5D14" w:rsidRDefault="00FD5D14" w:rsidP="00FD5D14"/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tabs>
          <w:tab w:val="left" w:pos="6644"/>
          <w:tab w:val="center" w:pos="7368"/>
        </w:tabs>
        <w:ind w:left="4956" w:firstLine="708"/>
      </w:pPr>
      <w:r>
        <w:tab/>
        <w:t xml:space="preserve">       </w:t>
      </w:r>
      <w:r>
        <w:tab/>
      </w: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  <w:r>
        <w:t xml:space="preserve">                                                                                                  Luboš Bárta</w:t>
      </w: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  <w:r>
        <w:t xml:space="preserve">                                                                                                  Starosta obce  </w:t>
      </w: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jc w:val="center"/>
      </w:pPr>
    </w:p>
    <w:p w:rsidR="00FD5D14" w:rsidRDefault="00FD5D14" w:rsidP="00FD5D14">
      <w:pPr>
        <w:outlineLvl w:val="0"/>
      </w:pPr>
      <w:r>
        <w:t xml:space="preserve">    Zveřejněno na úřední desce dne: </w:t>
      </w:r>
      <w:r w:rsidR="000B7A3C">
        <w:t>10</w:t>
      </w:r>
      <w:r>
        <w:t xml:space="preserve">. </w:t>
      </w:r>
      <w:r w:rsidR="000B7A3C">
        <w:t>1</w:t>
      </w:r>
      <w:r>
        <w:t>. 201</w:t>
      </w:r>
      <w:r w:rsidR="000B7A3C">
        <w:t>8</w:t>
      </w:r>
      <w:bookmarkStart w:id="0" w:name="_GoBack"/>
      <w:bookmarkEnd w:id="0"/>
    </w:p>
    <w:p w:rsidR="00FD5D14" w:rsidRDefault="00FD5D14" w:rsidP="00FD5D14">
      <w:pPr>
        <w:rPr>
          <w:b/>
          <w:u w:val="single"/>
        </w:rPr>
      </w:pPr>
      <w:r>
        <w:t xml:space="preserve">    Sejmuto z úřední desky dne: </w:t>
      </w:r>
    </w:p>
    <w:p w:rsidR="00FD5D14" w:rsidRDefault="00FD5D14" w:rsidP="00FD5D14"/>
    <w:p w:rsidR="00FD5D14" w:rsidRDefault="00FD5D14" w:rsidP="00FD5D14"/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14"/>
    <w:rsid w:val="000B7A3C"/>
    <w:rsid w:val="003A5A81"/>
    <w:rsid w:val="00450C8D"/>
    <w:rsid w:val="00840811"/>
    <w:rsid w:val="00B93343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cp:lastPrinted>2018-01-10T09:29:00Z</cp:lastPrinted>
  <dcterms:created xsi:type="dcterms:W3CDTF">2018-01-10T09:08:00Z</dcterms:created>
  <dcterms:modified xsi:type="dcterms:W3CDTF">2018-01-10T12:01:00Z</dcterms:modified>
</cp:coreProperties>
</file>