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100"/>
        <w:gridCol w:w="960"/>
      </w:tblGrid>
      <w:tr w:rsidR="002F2FE0" w:rsidRPr="008B73AD" w:rsidTr="009F420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E0" w:rsidRPr="008B73AD" w:rsidRDefault="002F2FE0" w:rsidP="009F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8B73AD" w:rsidRDefault="002F2FE0" w:rsidP="009F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8B73AD" w:rsidRDefault="002F2FE0" w:rsidP="009F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Rozpočet</w:t>
            </w:r>
            <w:r w:rsidRPr="008B73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obce Mičovice 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2018</w:t>
            </w:r>
            <w:r w:rsidRPr="008B73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- 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8B73AD" w:rsidRDefault="002F2FE0" w:rsidP="009F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tis. Kč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 příjmů </w:t>
            </w: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fyz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osob ze </w:t>
            </w:r>
            <w:proofErr w:type="spellStart"/>
            <w:proofErr w:type="gram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záv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.  a funkčních</w:t>
            </w:r>
            <w:proofErr w:type="gram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požitků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1 000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1112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 příjmu </w:t>
            </w: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fyz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osob ze </w:t>
            </w: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sam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výděl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1113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 příjmů </w:t>
            </w: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fyz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osob z kapitál. </w:t>
            </w:r>
            <w:proofErr w:type="gram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výnosů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1121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Daň z 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1 100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Daň z příjmů právnických osob za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1211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Daň z 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2 200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Poplatek za komunální odpad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1341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Poplatek ze psů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3,5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1361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Správní poplatky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1381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Daň z hazardních 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1511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Daň z nemovitých věcí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</w:tr>
      <w:tr w:rsidR="002F2FE0" w:rsidRPr="00B00473" w:rsidTr="009F4201">
        <w:trPr>
          <w:trHeight w:val="30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Daňové příjmy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5 355,5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2111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příjmy z poskytování služeb a výrobků – lesní hospodářství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2 000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2111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Příjmy z poskytování služeb a výrobků - vodné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Příjmy z poskytování služeb a výrobků – prodej knih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2111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Příjmy z poskytování služeb a výrobků – HF Jáma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Slavnosti plodů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 pronájmu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nemovitostí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jejich částí – KD Jáma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14,5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Příjmy z vlastní činnosti – věcná břemena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Příjmy z pronájmu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Příjmy z 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2111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 poskytování služeb a výrobků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odpady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EKO-KOM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Přijaté neinvestiční dary – pan Syrovátka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2141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Příjmy z úroků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2F2FE0" w:rsidRPr="00B00473" w:rsidTr="009F4201">
        <w:trPr>
          <w:trHeight w:val="30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Nedaňové příjmy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2  701,5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4112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Neinv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přij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transfery ze st. </w:t>
            </w: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rozp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v rámci souhrn. </w:t>
            </w: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dotač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. vztahu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64,5</w:t>
            </w:r>
          </w:p>
        </w:tc>
      </w:tr>
      <w:tr w:rsidR="002F2FE0" w:rsidRPr="00B00473" w:rsidTr="009F420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4122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>Neinvesticní</w:t>
            </w:r>
            <w:proofErr w:type="spellEnd"/>
            <w:r w:rsidRPr="00B004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přijaté transfery od krajů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POV,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lesy, HF Jáma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1 520</w:t>
            </w:r>
          </w:p>
        </w:tc>
      </w:tr>
      <w:tr w:rsidR="002F2FE0" w:rsidRPr="00B00473" w:rsidTr="009F4201">
        <w:trPr>
          <w:trHeight w:val="30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transfery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1 584,5</w:t>
            </w:r>
          </w:p>
        </w:tc>
      </w:tr>
      <w:tr w:rsidR="002F2FE0" w:rsidRPr="00B00473" w:rsidTr="009F4201">
        <w:trPr>
          <w:trHeight w:val="30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9 641</w:t>
            </w: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</w:tr>
      <w:tr w:rsidR="002F2FE0" w:rsidRPr="00B00473" w:rsidTr="009F4201">
        <w:trPr>
          <w:trHeight w:val="300"/>
        </w:trPr>
        <w:tc>
          <w:tcPr>
            <w:tcW w:w="8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</w:t>
            </w:r>
            <w:proofErr w:type="gramStart"/>
            <w:r w:rsidRPr="00B0047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8115           Financování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B00473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78,79</w:t>
            </w:r>
          </w:p>
        </w:tc>
      </w:tr>
    </w:tbl>
    <w:p w:rsidR="002F2FE0" w:rsidRDefault="002F2FE0" w:rsidP="002F2FE0"/>
    <w:p w:rsidR="002F2FE0" w:rsidRDefault="002F2FE0" w:rsidP="002F2FE0">
      <w:r>
        <w:t>Vyvěšeno dne:</w:t>
      </w:r>
      <w:r>
        <w:tab/>
      </w:r>
      <w:r>
        <w:tab/>
      </w:r>
      <w:r>
        <w:tab/>
      </w:r>
      <w:r>
        <w:tab/>
      </w:r>
      <w:r>
        <w:tab/>
      </w:r>
      <w:r>
        <w:tab/>
        <w:t>Sejmuto dne:</w:t>
      </w:r>
    </w:p>
    <w:p w:rsidR="002F2FE0" w:rsidRDefault="002F2FE0" w:rsidP="002F2FE0"/>
    <w:p w:rsidR="002F2FE0" w:rsidRDefault="002F2FE0" w:rsidP="002F2FE0"/>
    <w:p w:rsidR="002F2FE0" w:rsidRDefault="002F2FE0" w:rsidP="002F2FE0"/>
    <w:p w:rsidR="002F2FE0" w:rsidRDefault="002F2FE0" w:rsidP="002F2FE0"/>
    <w:p w:rsidR="002F2FE0" w:rsidRDefault="002F2FE0" w:rsidP="002F2FE0">
      <w:pPr>
        <w:jc w:val="center"/>
      </w:pPr>
    </w:p>
    <w:p w:rsidR="002F2FE0" w:rsidRPr="008B73AD" w:rsidRDefault="002F2FE0" w:rsidP="002F2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Rozpočet obce Mičovice na rok 2018</w:t>
      </w:r>
      <w:r w:rsidRPr="008B73AD">
        <w:rPr>
          <w:b/>
          <w:sz w:val="28"/>
          <w:szCs w:val="28"/>
        </w:rPr>
        <w:t xml:space="preserve"> - výdaje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235"/>
        <w:gridCol w:w="4855"/>
        <w:gridCol w:w="1517"/>
      </w:tblGrid>
      <w:tr w:rsidR="002F2FE0" w:rsidRPr="00457225" w:rsidTr="009F4201">
        <w:trPr>
          <w:trHeight w:val="588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Paragraf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4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tis. Kč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5011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Platy zaměstnanců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5031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SP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5032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27,6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5137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Drobný hmotný dlouhodobý majetek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Nákup materiálu jinde nezařazený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5141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Úroky vlastní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5156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Pohonné hmoty a paliva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5163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5166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Konzultační, poradenské a právní služby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OLH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Nákup ostatních služeb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1031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Budovy, haly a stavby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lesní cesta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2F2FE0" w:rsidRPr="00457225" w:rsidTr="009F4201">
        <w:trPr>
          <w:trHeight w:val="300"/>
        </w:trPr>
        <w:tc>
          <w:tcPr>
            <w:tcW w:w="7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Lesy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2 117,9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2169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5212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Dotace na pojízdnou prodejnu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Pojízdná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prodejna</w:t>
            </w: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2212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materiálu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2212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Opravy a udržování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70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Silnice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5154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Elektrická energie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5166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Konzultační, poradenské a právní služby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EF5326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7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Opravy a udržování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Pitná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voda 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77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materiálu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5154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Elektrická energie ČOV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45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2321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Opravy a udržování ČOV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Odvádění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a čištění 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odpadních vod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2341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Opravy a udržování – rybník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Frantoly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600</w:t>
            </w:r>
          </w:p>
        </w:tc>
      </w:tr>
      <w:tr w:rsidR="002F2FE0" w:rsidRPr="007F759C" w:rsidTr="009F4201">
        <w:trPr>
          <w:trHeight w:val="300"/>
        </w:trPr>
        <w:tc>
          <w:tcPr>
            <w:tcW w:w="74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7F759C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75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Vodní díla v zemědělské krajině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7F759C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75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materiálu – HF Jáma, Slavnosti plodů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40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ostatních služeb – HF Jáma, Slavnosti plodů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3319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5175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Pohoštění – HF Jáma, Slavnosti plodů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</w:t>
            </w:r>
          </w:p>
        </w:tc>
      </w:tr>
      <w:tr w:rsidR="002F2FE0" w:rsidRPr="007F759C" w:rsidTr="009F4201">
        <w:trPr>
          <w:trHeight w:val="300"/>
        </w:trPr>
        <w:tc>
          <w:tcPr>
            <w:tcW w:w="74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7F759C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75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záležitosti kultury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7F759C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759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3326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Opravy a udržování – oprava kapliček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150</w:t>
            </w:r>
          </w:p>
        </w:tc>
      </w:tr>
      <w:tr w:rsidR="002F2FE0" w:rsidRPr="00457225" w:rsidTr="009F4201">
        <w:trPr>
          <w:trHeight w:val="300"/>
        </w:trPr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Pořízení,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. hodnot místního kul.,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hist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povědomí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3341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5041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Odměny za užití duševního vlastnictví - rozhlas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</w:t>
            </w:r>
          </w:p>
        </w:tc>
      </w:tr>
      <w:tr w:rsidR="002F2FE0" w:rsidRPr="00457225" w:rsidTr="009F4201">
        <w:trPr>
          <w:trHeight w:val="300"/>
        </w:trPr>
        <w:tc>
          <w:tcPr>
            <w:tcW w:w="7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Rozhlas a televize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1,9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 – oplocení hřiště Mičovice školka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2F2FE0" w:rsidRPr="00033C0A" w:rsidTr="009F4201">
        <w:trPr>
          <w:trHeight w:val="300"/>
        </w:trPr>
        <w:tc>
          <w:tcPr>
            <w:tcW w:w="7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033C0A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3C0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Využití volného času dětí a mládeže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033C0A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</w:t>
            </w:r>
            <w:r w:rsidRPr="00033C0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Nákup materiálu – KD Jáma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3613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 – KD Jáma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6121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Budovy, stavby, haly – projekt na KD Jáma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290</w:t>
            </w:r>
          </w:p>
        </w:tc>
      </w:tr>
      <w:tr w:rsidR="002F2FE0" w:rsidRPr="00033C0A" w:rsidTr="009F4201">
        <w:trPr>
          <w:trHeight w:val="300"/>
        </w:trPr>
        <w:tc>
          <w:tcPr>
            <w:tcW w:w="7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033C0A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3C0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Nebytové hospodářství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033C0A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315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3631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5154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Elektrická energie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3631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2F2FE0" w:rsidRPr="00457225" w:rsidTr="009F4201">
        <w:trPr>
          <w:trHeight w:val="300"/>
        </w:trPr>
        <w:tc>
          <w:tcPr>
            <w:tcW w:w="7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Veřejné osvětlení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3639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materiálu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3639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ostatních služeb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3639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6130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Pozemky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- nákup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Komunální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služby a 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rozvoj jinde nezařazené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3721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Svoz nebezpečných odpadů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3722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materiálu - popelnice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3722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Svoz komunálních odpadů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120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3723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materiálu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3723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Svoz tříděných odpadů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150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Odpady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Nákup materiálu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5156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Pohonné hmoty a maziva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Nákup ostatních služeb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5171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3745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6122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Stroje, přístroje a zařízení – zametací koště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2F2FE0" w:rsidRPr="00457225" w:rsidTr="009F4201">
        <w:trPr>
          <w:trHeight w:val="300"/>
        </w:trPr>
        <w:tc>
          <w:tcPr>
            <w:tcW w:w="7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Péče o vzhled obcí a veřejná zeleň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530</w:t>
            </w:r>
          </w:p>
        </w:tc>
      </w:tr>
      <w:tr w:rsidR="002F2FE0" w:rsidRPr="00A51FE4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4319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Nákup materiálu - důchodci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6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výdaje 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souvis. se soc. poradenstvím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Nákup materiálu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5156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Pohonné hmoty a maziva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Nákup ostatních služeb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Budovy, haly a stavby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HZ Jáma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2F2FE0" w:rsidRPr="00457225" w:rsidTr="009F4201">
        <w:trPr>
          <w:trHeight w:val="300"/>
        </w:trPr>
        <w:tc>
          <w:tcPr>
            <w:tcW w:w="7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Požární ochrana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5023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Zastupitelstvo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537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5031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SP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114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5032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2F2FE0" w:rsidRPr="00457225" w:rsidTr="009F4201">
        <w:trPr>
          <w:trHeight w:val="300"/>
        </w:trPr>
        <w:tc>
          <w:tcPr>
            <w:tcW w:w="74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Zastupitelstva obcí celkem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5011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Platy zaměstnanců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Ostatní osobní výdaje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5031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SP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5032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5038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Povinné pojistné na úrazové pojištění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5136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Knihy, učební pomůcky a tisk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5139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Nákup materiálu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5154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Elektrická energie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5156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Pohonné hmoty a maziva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5161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Poštovní služby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5162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Služby telekomunikací a radiokomunikací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2F2FE0" w:rsidRPr="00457225" w:rsidTr="009F4201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6171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5163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Služby peněžních ústavů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5169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Nákup ostatních služeb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5175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Pohoštění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5179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nákupy jinde nezařazené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spolkům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FE0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Neinvestiční transfery spolkům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5229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FE0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neinv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transfery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nezisk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a podob.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5329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FE0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neinv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transfery veřej.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rozpočtům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úrovně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6121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FE0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Budovy, haly a stavby – 1. patro OÚ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E0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2F2FE0" w:rsidRPr="00457225" w:rsidTr="009F4201">
        <w:trPr>
          <w:trHeight w:val="288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Místní správa celkem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2 243,7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6310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5163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Služby peněžních ústavů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poplatky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2F2FE0" w:rsidRPr="00457225" w:rsidTr="009F4201">
        <w:trPr>
          <w:trHeight w:val="288"/>
        </w:trPr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Obecné příjmy a výdaje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6320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5163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Služby peněžních ústavů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- pojištění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50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Pojištění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funkčně 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nespecifikované celkem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</w:t>
            </w: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6399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5362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Platby daní a poplatků státnímu rozpočtu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– odvod DPH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800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Ostatní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finanční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operace celkem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800</w:t>
            </w:r>
          </w:p>
        </w:tc>
      </w:tr>
      <w:tr w:rsidR="002F2FE0" w:rsidRPr="003F3E18" w:rsidTr="009F4201">
        <w:trPr>
          <w:trHeight w:val="288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3F3E18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F3E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Výdaje celkem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3F3E18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F3E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3F3E18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3E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9 641,5</w:t>
            </w:r>
          </w:p>
        </w:tc>
      </w:tr>
      <w:tr w:rsidR="002F2FE0" w:rsidRPr="00457225" w:rsidTr="009F4201">
        <w:trPr>
          <w:trHeight w:val="28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8124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E0" w:rsidRPr="00457225" w:rsidRDefault="002F2FE0" w:rsidP="009F4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5722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Financování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E0" w:rsidRPr="00457225" w:rsidRDefault="002F2FE0" w:rsidP="009F4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78,79</w:t>
            </w:r>
          </w:p>
        </w:tc>
      </w:tr>
    </w:tbl>
    <w:p w:rsidR="002F2FE0" w:rsidRDefault="002F2FE0" w:rsidP="002F2FE0"/>
    <w:p w:rsidR="002F2FE0" w:rsidRDefault="002F2FE0" w:rsidP="002F2FE0"/>
    <w:p w:rsidR="002F2FE0" w:rsidRDefault="002F2FE0" w:rsidP="002F2FE0">
      <w:r>
        <w:t>Vyvěšeno dne:</w:t>
      </w:r>
      <w:r>
        <w:tab/>
      </w:r>
      <w:r>
        <w:tab/>
      </w:r>
      <w:r>
        <w:tab/>
      </w:r>
      <w:r>
        <w:tab/>
      </w:r>
      <w:r>
        <w:tab/>
      </w:r>
      <w:r>
        <w:tab/>
        <w:t>Sejmuto dne:</w:t>
      </w:r>
    </w:p>
    <w:p w:rsidR="002F2FE0" w:rsidRDefault="002F2FE0" w:rsidP="002F2FE0"/>
    <w:p w:rsidR="002F2FE0" w:rsidRDefault="002F2FE0" w:rsidP="002F2FE0"/>
    <w:p w:rsidR="002F2FE0" w:rsidRDefault="002F2FE0" w:rsidP="002F2FE0"/>
    <w:p w:rsidR="007D5338" w:rsidRDefault="007D5338"/>
    <w:sectPr w:rsidR="007D5338" w:rsidSect="00767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41" w:rsidRDefault="00910A41">
      <w:pPr>
        <w:spacing w:after="0" w:line="240" w:lineRule="auto"/>
      </w:pPr>
      <w:r>
        <w:separator/>
      </w:r>
    </w:p>
  </w:endnote>
  <w:endnote w:type="continuationSeparator" w:id="0">
    <w:p w:rsidR="00910A41" w:rsidRDefault="0091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10" w:rsidRDefault="00910A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12864"/>
      <w:docPartObj>
        <w:docPartGallery w:val="Page Numbers (Bottom of Page)"/>
        <w:docPartUnique/>
      </w:docPartObj>
    </w:sdtPr>
    <w:sdtEndPr/>
    <w:sdtContent>
      <w:p w:rsidR="00954E10" w:rsidRDefault="002F2F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26">
          <w:rPr>
            <w:noProof/>
          </w:rPr>
          <w:t>2</w:t>
        </w:r>
        <w:r>
          <w:fldChar w:fldCharType="end"/>
        </w:r>
      </w:p>
    </w:sdtContent>
  </w:sdt>
  <w:p w:rsidR="00954E10" w:rsidRDefault="00910A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10" w:rsidRDefault="00910A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41" w:rsidRDefault="00910A41">
      <w:pPr>
        <w:spacing w:after="0" w:line="240" w:lineRule="auto"/>
      </w:pPr>
      <w:r>
        <w:separator/>
      </w:r>
    </w:p>
  </w:footnote>
  <w:footnote w:type="continuationSeparator" w:id="0">
    <w:p w:rsidR="00910A41" w:rsidRDefault="0091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10" w:rsidRDefault="00910A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10" w:rsidRDefault="00910A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10" w:rsidRDefault="00910A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E0"/>
    <w:rsid w:val="002F2FE0"/>
    <w:rsid w:val="007D5338"/>
    <w:rsid w:val="00910A41"/>
    <w:rsid w:val="00E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FE0"/>
  </w:style>
  <w:style w:type="paragraph" w:styleId="Zpat">
    <w:name w:val="footer"/>
    <w:basedOn w:val="Normln"/>
    <w:link w:val="ZpatChar"/>
    <w:uiPriority w:val="99"/>
    <w:unhideWhenUsed/>
    <w:rsid w:val="002F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FE0"/>
  </w:style>
  <w:style w:type="paragraph" w:styleId="Zpat">
    <w:name w:val="footer"/>
    <w:basedOn w:val="Normln"/>
    <w:link w:val="ZpatChar"/>
    <w:uiPriority w:val="99"/>
    <w:unhideWhenUsed/>
    <w:rsid w:val="002F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2017-12-15T08:37:00Z</dcterms:created>
  <dcterms:modified xsi:type="dcterms:W3CDTF">2017-12-15T11:49:00Z</dcterms:modified>
</cp:coreProperties>
</file>